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3968"/>
      </w:tblGrid>
      <w:tr w:rsidR="003E223E" w:rsidRPr="003E223E" w14:paraId="7155271A" w14:textId="77777777" w:rsidTr="00230A6A">
        <w:trPr>
          <w:trHeight w:val="400"/>
        </w:trPr>
        <w:tc>
          <w:tcPr>
            <w:tcW w:w="9634" w:type="dxa"/>
            <w:gridSpan w:val="3"/>
          </w:tcPr>
          <w:p w14:paraId="53EE202C" w14:textId="77777777" w:rsidR="003E223E" w:rsidRPr="003E223E" w:rsidRDefault="003E223E" w:rsidP="003E223E">
            <w:pPr>
              <w:suppressAutoHyphens/>
              <w:kinsoku w:val="0"/>
              <w:autoSpaceDE w:val="0"/>
              <w:autoSpaceDN w:val="0"/>
              <w:spacing w:line="366" w:lineRule="atLeast"/>
              <w:jc w:val="center"/>
              <w:rPr>
                <w:rFonts w:ascii="ＭＳ ゴシック" w:eastAsia="ＭＳ ゴシック" w:hAnsi="ＭＳ ゴシック"/>
              </w:rPr>
            </w:pPr>
            <w:r w:rsidRPr="003E223E">
              <w:rPr>
                <w:rFonts w:ascii="ＭＳ ゴシック" w:eastAsia="ＭＳ ゴシック" w:hAnsi="ＭＳ ゴシック" w:hint="eastAsia"/>
              </w:rPr>
              <w:t>認定権者記載欄</w:t>
            </w:r>
          </w:p>
        </w:tc>
      </w:tr>
      <w:tr w:rsidR="003E223E" w:rsidRPr="003E223E" w14:paraId="03D26169" w14:textId="77777777" w:rsidTr="00230A6A">
        <w:trPr>
          <w:trHeight w:val="305"/>
        </w:trPr>
        <w:tc>
          <w:tcPr>
            <w:tcW w:w="2833" w:type="dxa"/>
            <w:tcBorders>
              <w:top w:val="single" w:sz="24" w:space="0" w:color="auto"/>
              <w:left w:val="single" w:sz="24" w:space="0" w:color="auto"/>
              <w:bottom w:val="single" w:sz="24" w:space="0" w:color="auto"/>
              <w:right w:val="single" w:sz="24" w:space="0" w:color="auto"/>
            </w:tcBorders>
          </w:tcPr>
          <w:p w14:paraId="6AC9F898" w14:textId="77777777" w:rsidR="003E223E" w:rsidRPr="003E223E" w:rsidRDefault="003E223E" w:rsidP="003E223E">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6152CBA3" w14:textId="77777777" w:rsidR="003E223E" w:rsidRPr="003E223E" w:rsidRDefault="003E223E" w:rsidP="003E223E">
            <w:pPr>
              <w:suppressAutoHyphens/>
              <w:kinsoku w:val="0"/>
              <w:wordWrap w:val="0"/>
              <w:autoSpaceDE w:val="0"/>
              <w:autoSpaceDN w:val="0"/>
              <w:spacing w:line="366" w:lineRule="atLeast"/>
              <w:jc w:val="left"/>
              <w:rPr>
                <w:rFonts w:ascii="ＭＳ ゴシック" w:eastAsia="ＭＳ ゴシック" w:hAnsi="ＭＳ ゴシック"/>
              </w:rPr>
            </w:pPr>
          </w:p>
        </w:tc>
        <w:tc>
          <w:tcPr>
            <w:tcW w:w="3968" w:type="dxa"/>
          </w:tcPr>
          <w:p w14:paraId="405B2620" w14:textId="77777777" w:rsidR="003E223E" w:rsidRPr="003E223E" w:rsidRDefault="003E223E" w:rsidP="003E223E">
            <w:pPr>
              <w:suppressAutoHyphens/>
              <w:kinsoku w:val="0"/>
              <w:wordWrap w:val="0"/>
              <w:autoSpaceDE w:val="0"/>
              <w:autoSpaceDN w:val="0"/>
              <w:spacing w:line="366" w:lineRule="atLeast"/>
              <w:jc w:val="left"/>
              <w:rPr>
                <w:rFonts w:ascii="ＭＳ ゴシック" w:eastAsia="ＭＳ ゴシック" w:hAnsi="ＭＳ ゴシック"/>
              </w:rPr>
            </w:pPr>
          </w:p>
        </w:tc>
      </w:tr>
      <w:tr w:rsidR="003E223E" w:rsidRPr="003E223E" w14:paraId="008EB3ED" w14:textId="77777777" w:rsidTr="00230A6A">
        <w:trPr>
          <w:trHeight w:val="242"/>
        </w:trPr>
        <w:tc>
          <w:tcPr>
            <w:tcW w:w="2833" w:type="dxa"/>
            <w:tcBorders>
              <w:top w:val="single" w:sz="24" w:space="0" w:color="auto"/>
            </w:tcBorders>
          </w:tcPr>
          <w:p w14:paraId="38EFAD12" w14:textId="77777777" w:rsidR="003E223E" w:rsidRPr="003E223E" w:rsidRDefault="003E223E" w:rsidP="003E223E">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5DCF60A8" w14:textId="77777777" w:rsidR="003E223E" w:rsidRPr="003E223E" w:rsidRDefault="003E223E" w:rsidP="003E223E">
            <w:pPr>
              <w:suppressAutoHyphens/>
              <w:kinsoku w:val="0"/>
              <w:wordWrap w:val="0"/>
              <w:autoSpaceDE w:val="0"/>
              <w:autoSpaceDN w:val="0"/>
              <w:spacing w:line="366" w:lineRule="atLeast"/>
              <w:jc w:val="left"/>
              <w:rPr>
                <w:rFonts w:ascii="ＭＳ ゴシック" w:eastAsia="ＭＳ ゴシック" w:hAnsi="ＭＳ ゴシック"/>
              </w:rPr>
            </w:pPr>
          </w:p>
        </w:tc>
        <w:tc>
          <w:tcPr>
            <w:tcW w:w="3968" w:type="dxa"/>
          </w:tcPr>
          <w:p w14:paraId="77BBF40E" w14:textId="77777777" w:rsidR="003E223E" w:rsidRPr="003E223E" w:rsidRDefault="003E223E" w:rsidP="003E223E">
            <w:pPr>
              <w:suppressAutoHyphens/>
              <w:kinsoku w:val="0"/>
              <w:wordWrap w:val="0"/>
              <w:autoSpaceDE w:val="0"/>
              <w:autoSpaceDN w:val="0"/>
              <w:spacing w:line="366" w:lineRule="atLeast"/>
              <w:jc w:val="left"/>
              <w:rPr>
                <w:rFonts w:ascii="ＭＳ ゴシック" w:eastAsia="ＭＳ ゴシック" w:hAnsi="ＭＳ ゴシック"/>
              </w:rPr>
            </w:pPr>
          </w:p>
        </w:tc>
      </w:tr>
    </w:tbl>
    <w:p w14:paraId="7D9941DE" w14:textId="77777777" w:rsidR="003E223E" w:rsidRPr="003E223E" w:rsidRDefault="003E223E" w:rsidP="003E223E">
      <w:pPr>
        <w:suppressAutoHyphens/>
        <w:wordWrap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様式第３－①</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3E223E" w:rsidRPr="003E223E" w14:paraId="2C4DFBD8"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7B80D962" w14:textId="77777777" w:rsidR="003E223E" w:rsidRPr="003E223E" w:rsidRDefault="003E223E" w:rsidP="003E223E">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19207406" w14:textId="77777777" w:rsidR="003E223E" w:rsidRPr="003E223E" w:rsidRDefault="003E223E" w:rsidP="003E223E">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中小企業信用保険法第２条第５項第３号の規定による認定申請書</w:t>
            </w:r>
          </w:p>
          <w:p w14:paraId="0D0FC18E" w14:textId="77777777" w:rsidR="003E223E" w:rsidRPr="003E223E" w:rsidRDefault="003E223E" w:rsidP="003E223E">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p w14:paraId="308120FB"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年　　月　　日</w:t>
            </w:r>
          </w:p>
          <w:p w14:paraId="64DB0018"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越前市長　殿</w:t>
            </w:r>
          </w:p>
          <w:p w14:paraId="409F7A6D"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hint="eastAsia"/>
                <w:color w:val="000000"/>
                <w:kern w:val="0"/>
                <w:lang w:eastAsia="zh-TW"/>
              </w:rPr>
              <w:t>申請者</w:t>
            </w:r>
          </w:p>
          <w:p w14:paraId="41287C0B"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E223E">
              <w:rPr>
                <w:rFonts w:ascii="ＭＳ ゴシック" w:eastAsia="ＭＳ ゴシック" w:hAnsi="ＭＳ ゴシック"/>
                <w:color w:val="000000"/>
                <w:kern w:val="0"/>
                <w:lang w:eastAsia="zh-TW"/>
              </w:rPr>
              <w:t xml:space="preserve">                       </w:t>
            </w:r>
            <w:r w:rsidRPr="003E223E">
              <w:rPr>
                <w:rFonts w:ascii="ＭＳ ゴシック" w:eastAsia="ＭＳ ゴシック" w:hAnsi="ＭＳ ゴシック" w:hint="eastAsia"/>
                <w:color w:val="000000"/>
                <w:kern w:val="0"/>
                <w:lang w:eastAsia="zh-TW"/>
              </w:rPr>
              <w:t xml:space="preserve">　</w:t>
            </w:r>
            <w:r w:rsidRPr="003E223E">
              <w:rPr>
                <w:rFonts w:ascii="ＭＳ ゴシック" w:eastAsia="ＭＳ ゴシック" w:hAnsi="ＭＳ ゴシック"/>
                <w:color w:val="000000"/>
                <w:kern w:val="0"/>
                <w:lang w:eastAsia="zh-TW"/>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hint="eastAsia"/>
                <w:color w:val="000000"/>
                <w:kern w:val="0"/>
                <w:u w:val="single" w:color="000000"/>
                <w:lang w:eastAsia="zh-TW"/>
              </w:rPr>
              <w:t xml:space="preserve">住　所　　　　　　　　　　　　　　</w:t>
            </w:r>
            <w:r w:rsidRPr="003E223E">
              <w:rPr>
                <w:rFonts w:ascii="ＭＳ ゴシック" w:eastAsia="ＭＳ ゴシック" w:hAnsi="ＭＳ ゴシック"/>
                <w:color w:val="000000"/>
                <w:kern w:val="0"/>
                <w:u w:val="single" w:color="000000"/>
                <w:lang w:eastAsia="zh-TW"/>
              </w:rPr>
              <w:t xml:space="preserve"> </w:t>
            </w:r>
          </w:p>
          <w:p w14:paraId="492B80AC"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lang w:eastAsia="zh-TW"/>
              </w:rPr>
              <w:t xml:space="preserve">                   </w:t>
            </w:r>
            <w:r w:rsidRPr="003E223E">
              <w:rPr>
                <w:rFonts w:ascii="ＭＳ ゴシック" w:eastAsia="ＭＳ ゴシック" w:hAnsi="ＭＳ ゴシック" w:hint="eastAsia"/>
                <w:color w:val="000000"/>
                <w:kern w:val="0"/>
                <w:lang w:eastAsia="zh-TW"/>
              </w:rPr>
              <w:t xml:space="preserve">　</w:t>
            </w:r>
            <w:r w:rsidRPr="003E223E">
              <w:rPr>
                <w:rFonts w:ascii="ＭＳ ゴシック" w:eastAsia="ＭＳ ゴシック" w:hAnsi="ＭＳ ゴシック"/>
                <w:color w:val="000000"/>
                <w:kern w:val="0"/>
                <w:lang w:eastAsia="zh-TW"/>
              </w:rPr>
              <w:t xml:space="preserve">         </w:t>
            </w:r>
            <w:r w:rsidRPr="003E223E">
              <w:rPr>
                <w:rFonts w:ascii="ＭＳ ゴシック" w:eastAsia="ＭＳ ゴシック" w:hAnsi="ＭＳ ゴシック" w:hint="eastAsia"/>
                <w:color w:val="000000"/>
                <w:kern w:val="0"/>
                <w:lang w:eastAsia="zh-TW"/>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hint="eastAsia"/>
                <w:color w:val="000000"/>
                <w:kern w:val="0"/>
                <w:u w:val="single" w:color="000000"/>
              </w:rPr>
              <w:t>氏　名　（名称及び代表者の氏名）</w:t>
            </w:r>
            <w:r w:rsidRPr="003E223E">
              <w:rPr>
                <w:rFonts w:ascii="ＭＳ ゴシック" w:eastAsia="ＭＳ ゴシック" w:hAnsi="ＭＳ ゴシック"/>
                <w:color w:val="000000"/>
                <w:kern w:val="0"/>
                <w:u w:val="single" w:color="000000"/>
              </w:rPr>
              <w:t xml:space="preserve"> </w:t>
            </w:r>
            <w:r w:rsidRPr="003E223E">
              <w:rPr>
                <w:rFonts w:ascii="ＭＳ ゴシック" w:eastAsia="ＭＳ ゴシック" w:hAnsi="ＭＳ ゴシック" w:hint="eastAsia"/>
                <w:color w:val="000000"/>
                <w:kern w:val="0"/>
                <w:u w:val="single" w:color="000000"/>
              </w:rPr>
              <w:t xml:space="preserve">　</w:t>
            </w:r>
          </w:p>
          <w:p w14:paraId="24F415B0" w14:textId="77777777" w:rsidR="003E223E" w:rsidRPr="003E223E" w:rsidRDefault="003E223E" w:rsidP="003E22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F0B430"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3E223E">
              <w:rPr>
                <w:rFonts w:ascii="ＭＳ ゴシック" w:eastAsia="ＭＳ ゴシック" w:hAnsi="ＭＳ ゴシック" w:hint="eastAsia"/>
                <w:color w:val="000000"/>
                <w:kern w:val="0"/>
              </w:rPr>
              <w:t xml:space="preserve">　私は表に記載する業を営んでいるが、</w:t>
            </w:r>
            <w:r w:rsidRPr="003E223E">
              <w:rPr>
                <w:rFonts w:ascii="ＭＳ ゴシック" w:eastAsia="ＭＳ ゴシック" w:hAnsi="ＭＳ ゴシック" w:hint="eastAsia"/>
                <w:color w:val="000000"/>
                <w:kern w:val="0"/>
                <w:u w:val="single" w:color="000000"/>
              </w:rPr>
              <w:t xml:space="preserve">　　　　　　　　</w:t>
            </w:r>
            <w:r w:rsidRPr="003E223E">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73D7892" w14:textId="77777777" w:rsidR="003E223E" w:rsidRPr="003E223E" w:rsidRDefault="003E223E" w:rsidP="003E223E">
            <w:pPr>
              <w:jc w:val="left"/>
              <w:rPr>
                <w:rFonts w:ascii="ＭＳ ゴシック" w:eastAsia="ＭＳ ゴシック" w:hAnsi="ＭＳ ゴシック" w:cs="ＭＳ ゴシック"/>
                <w:color w:val="000000"/>
                <w:kern w:val="0"/>
                <w:szCs w:val="21"/>
              </w:rPr>
            </w:pPr>
            <w:r w:rsidRPr="003E223E">
              <w:rPr>
                <w:rFonts w:ascii="ＭＳ ゴシック" w:eastAsia="ＭＳ ゴシック" w:hAnsi="ＭＳ ゴシック" w:cs="ＭＳ ゴシック" w:hint="eastAsia"/>
                <w:color w:val="000000"/>
                <w:kern w:val="0"/>
                <w:szCs w:val="21"/>
              </w:rPr>
              <w:t>（表)</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3897"/>
            </w:tblGrid>
            <w:tr w:rsidR="003E223E" w:rsidRPr="003E223E" w14:paraId="4B8CEA4A" w14:textId="77777777" w:rsidTr="00230A6A">
              <w:trPr>
                <w:trHeight w:val="372"/>
              </w:trPr>
              <w:tc>
                <w:tcPr>
                  <w:tcW w:w="2758" w:type="dxa"/>
                  <w:tcBorders>
                    <w:top w:val="single" w:sz="24" w:space="0" w:color="auto"/>
                    <w:left w:val="single" w:sz="24" w:space="0" w:color="auto"/>
                    <w:bottom w:val="single" w:sz="24" w:space="0" w:color="auto"/>
                    <w:right w:val="single" w:sz="24" w:space="0" w:color="auto"/>
                  </w:tcBorders>
                </w:tcPr>
                <w:p w14:paraId="7C47386D" w14:textId="77777777" w:rsidR="003E223E" w:rsidRPr="003E223E" w:rsidRDefault="003E223E" w:rsidP="003E223E">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58" w:type="dxa"/>
                  <w:tcBorders>
                    <w:left w:val="single" w:sz="24" w:space="0" w:color="auto"/>
                  </w:tcBorders>
                </w:tcPr>
                <w:p w14:paraId="534CA110"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897" w:type="dxa"/>
                </w:tcPr>
                <w:p w14:paraId="3DCBB935"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E223E" w:rsidRPr="003E223E" w14:paraId="4FABF9BB" w14:textId="77777777" w:rsidTr="00230A6A">
              <w:trPr>
                <w:trHeight w:val="388"/>
              </w:trPr>
              <w:tc>
                <w:tcPr>
                  <w:tcW w:w="2758" w:type="dxa"/>
                  <w:tcBorders>
                    <w:top w:val="single" w:sz="24" w:space="0" w:color="auto"/>
                  </w:tcBorders>
                </w:tcPr>
                <w:p w14:paraId="7804F005"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7078F988"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897" w:type="dxa"/>
                </w:tcPr>
                <w:p w14:paraId="6C09D136"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398512E" w14:textId="77777777" w:rsidR="003E223E" w:rsidRPr="003E223E" w:rsidRDefault="003E223E" w:rsidP="003E223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3E223E">
              <w:rPr>
                <w:rFonts w:ascii="ＭＳ ゴシック" w:eastAsia="ＭＳ ゴシック" w:hAnsi="ＭＳ ゴシック" w:hint="eastAsia"/>
                <w:color w:val="000000"/>
                <w:spacing w:val="16"/>
                <w:kern w:val="0"/>
              </w:rPr>
              <w:t>。</w:t>
            </w:r>
          </w:p>
          <w:p w14:paraId="556F07CF" w14:textId="77777777" w:rsidR="003E223E" w:rsidRPr="003E223E" w:rsidRDefault="003E223E" w:rsidP="003E22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F8B6F96" w14:textId="77777777" w:rsidR="003E223E" w:rsidRPr="003E223E" w:rsidRDefault="003E223E" w:rsidP="003E22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3E223E">
              <w:rPr>
                <w:rFonts w:ascii="ＭＳ ゴシック" w:eastAsia="ＭＳ ゴシック" w:hAnsi="ＭＳ ゴシック" w:hint="eastAsia"/>
                <w:color w:val="000000"/>
                <w:kern w:val="0"/>
                <w:lang w:eastAsia="zh-TW"/>
              </w:rPr>
              <w:t>記</w:t>
            </w:r>
          </w:p>
          <w:p w14:paraId="434489BC"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3E223E">
              <w:rPr>
                <w:rFonts w:ascii="ＭＳ ゴシック" w:eastAsia="ＭＳ ゴシック" w:hAnsi="ＭＳ ゴシック" w:hint="eastAsia"/>
                <w:color w:val="000000"/>
                <w:kern w:val="0"/>
                <w:lang w:eastAsia="zh-TW"/>
              </w:rPr>
              <w:t xml:space="preserve">１　事業開始年月日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hint="eastAsia"/>
                <w:color w:val="000000"/>
                <w:kern w:val="0"/>
                <w:u w:val="single"/>
                <w:lang w:eastAsia="zh-TW"/>
              </w:rPr>
              <w:t xml:space="preserve">　　　年　　　月　　　日</w:t>
            </w:r>
          </w:p>
          <w:p w14:paraId="3764CCA3"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２</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（１）売上高等</w:t>
            </w:r>
          </w:p>
          <w:p w14:paraId="310B4CCD"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（イ）最近１か月間の売上高等</w:t>
            </w:r>
          </w:p>
          <w:p w14:paraId="198E282C"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hint="eastAsia"/>
                <w:color w:val="000000"/>
                <w:kern w:val="0"/>
                <w:u w:val="single" w:color="000000"/>
                <w:lang w:eastAsia="zh-TW"/>
              </w:rPr>
              <w:t>減少率　　　　％（実績）</w:t>
            </w:r>
          </w:p>
          <w:p w14:paraId="7DA7CF56"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lang w:eastAsia="zh-TW"/>
              </w:rPr>
              <w:t xml:space="preserve">             </w:t>
            </w:r>
            <w:r w:rsidRPr="003E223E">
              <w:rPr>
                <w:rFonts w:ascii="ＭＳ ゴシック" w:eastAsia="ＭＳ ゴシック" w:hAnsi="ＭＳ ゴシック"/>
                <w:color w:val="000000"/>
                <w:kern w:val="0"/>
                <w:u w:val="single" w:color="000000"/>
                <w:lang w:eastAsia="zh-TW"/>
              </w:rPr>
              <w:t xml:space="preserve"> </w:t>
            </w:r>
            <w:r w:rsidRPr="003E223E">
              <w:rPr>
                <w:rFonts w:ascii="ＭＳ ゴシック" w:eastAsia="ＭＳ ゴシック" w:hAnsi="ＭＳ ゴシック" w:hint="eastAsia"/>
                <w:color w:val="000000"/>
                <w:kern w:val="0"/>
                <w:u w:val="single" w:color="000000"/>
              </w:rPr>
              <w:t>Ｂ－Ａ</w:t>
            </w:r>
          </w:p>
          <w:p w14:paraId="29CA0EA7"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Ｂ</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w:t>
            </w:r>
            <w:r w:rsidRPr="003E223E">
              <w:rPr>
                <w:rFonts w:ascii="ＭＳ ゴシック" w:eastAsia="ＭＳ ゴシック" w:hAnsi="ＭＳ ゴシック"/>
                <w:color w:val="000000"/>
                <w:kern w:val="0"/>
              </w:rPr>
              <w:t>100</w:t>
            </w:r>
          </w:p>
          <w:p w14:paraId="47A0F29C"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Ａ：災害等の発生における最近１か月間の売上高等</w:t>
            </w:r>
          </w:p>
          <w:p w14:paraId="048831A1" w14:textId="77777777" w:rsidR="003E223E" w:rsidRPr="003E223E" w:rsidRDefault="003E223E" w:rsidP="003E223E">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　　　年　　　月）</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u w:val="single" w:color="000000"/>
              </w:rPr>
              <w:t xml:space="preserve">　　　　　　　　　　　　　円</w:t>
            </w:r>
          </w:p>
          <w:p w14:paraId="77E490A0"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Ｂ：Ａの期間に対応する前年１か月間の売上高等</w:t>
            </w:r>
          </w:p>
          <w:p w14:paraId="168D5199" w14:textId="77777777" w:rsidR="003E223E" w:rsidRPr="003E223E" w:rsidRDefault="003E223E" w:rsidP="003E223E">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 xml:space="preserve">（　　　年　　　月）　　　　　　　　　　　</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u w:val="single" w:color="000000"/>
              </w:rPr>
              <w:t xml:space="preserve">　　　　　　　　　　　　　円</w:t>
            </w:r>
          </w:p>
          <w:p w14:paraId="46801DA5"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 xml:space="preserve">　　　（ロ）最近３か月間の売上高等の実績見込み</w:t>
            </w:r>
          </w:p>
          <w:p w14:paraId="3BFE0C39"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w:t>
            </w:r>
            <w:r w:rsidRPr="003E223E">
              <w:rPr>
                <w:rFonts w:ascii="ＭＳ ゴシック" w:eastAsia="ＭＳ ゴシック" w:hAnsi="ＭＳ ゴシック" w:hint="eastAsia"/>
                <w:color w:val="000000"/>
                <w:kern w:val="0"/>
                <w:u w:val="single" w:color="000000"/>
              </w:rPr>
              <w:t>減少率</w:t>
            </w:r>
            <w:r w:rsidRPr="003E223E">
              <w:rPr>
                <w:rFonts w:ascii="ＭＳ ゴシック" w:eastAsia="ＭＳ ゴシック" w:hAnsi="ＭＳ ゴシック"/>
                <w:color w:val="000000"/>
                <w:kern w:val="0"/>
                <w:u w:val="single" w:color="000000"/>
              </w:rPr>
              <w:t xml:space="preserve">        </w:t>
            </w:r>
            <w:r w:rsidRPr="003E223E">
              <w:rPr>
                <w:rFonts w:ascii="ＭＳ ゴシック" w:eastAsia="ＭＳ ゴシック" w:hAnsi="ＭＳ ゴシック" w:hint="eastAsia"/>
                <w:color w:val="000000"/>
                <w:kern w:val="0"/>
                <w:u w:val="single" w:color="000000"/>
              </w:rPr>
              <w:t>％（実績見込み）</w:t>
            </w:r>
          </w:p>
          <w:p w14:paraId="1C27B2E9"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u w:val="single" w:color="000000"/>
              </w:rPr>
              <w:t>（Ｂ＋Ｄ）－（Ａ＋Ｃ）</w:t>
            </w:r>
          </w:p>
          <w:p w14:paraId="3A076412"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Ｂ＋Ｄ</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w:t>
            </w:r>
            <w:r w:rsidRPr="003E223E">
              <w:rPr>
                <w:rFonts w:ascii="ＭＳ ゴシック" w:eastAsia="ＭＳ ゴシック" w:hAnsi="ＭＳ ゴシック"/>
                <w:color w:val="000000"/>
                <w:kern w:val="0"/>
              </w:rPr>
              <w:t>100</w:t>
            </w:r>
          </w:p>
          <w:p w14:paraId="4896CEB2"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Ｃ：Ａの期間後２か月間の見込み売上高等</w:t>
            </w:r>
          </w:p>
          <w:p w14:paraId="5C84596E" w14:textId="77777777" w:rsidR="003E223E" w:rsidRPr="003E223E" w:rsidRDefault="003E223E" w:rsidP="003E223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 xml:space="preserve">（　　　年　　　月～　　　年　　　月）　　</w:t>
            </w: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color w:val="000000"/>
                <w:kern w:val="0"/>
                <w:u w:val="single" w:color="000000"/>
              </w:rPr>
              <w:t xml:space="preserve">                </w:t>
            </w:r>
            <w:r w:rsidRPr="003E223E">
              <w:rPr>
                <w:rFonts w:ascii="ＭＳ ゴシック" w:eastAsia="ＭＳ ゴシック" w:hAnsi="ＭＳ ゴシック" w:hint="eastAsia"/>
                <w:color w:val="000000"/>
                <w:kern w:val="0"/>
                <w:u w:val="single" w:color="000000"/>
              </w:rPr>
              <w:t xml:space="preserve">　　　　円</w:t>
            </w:r>
          </w:p>
          <w:p w14:paraId="5C67B7D6"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3E223E">
              <w:rPr>
                <w:rFonts w:ascii="ＭＳ ゴシック" w:eastAsia="ＭＳ ゴシック" w:hAnsi="ＭＳ ゴシック"/>
                <w:color w:val="000000"/>
                <w:kern w:val="0"/>
              </w:rPr>
              <w:t xml:space="preserve">        </w:t>
            </w:r>
            <w:r w:rsidRPr="003E223E">
              <w:rPr>
                <w:rFonts w:ascii="ＭＳ ゴシック" w:eastAsia="ＭＳ ゴシック" w:hAnsi="ＭＳ ゴシック" w:hint="eastAsia"/>
                <w:color w:val="000000"/>
                <w:kern w:val="0"/>
              </w:rPr>
              <w:t xml:space="preserve">　Ｄ：Ｃの期間に対応する前年の２か月間の売上高等</w:t>
            </w:r>
          </w:p>
          <w:p w14:paraId="120475A5" w14:textId="77777777" w:rsidR="003E223E" w:rsidRPr="003E223E" w:rsidRDefault="003E223E" w:rsidP="003E223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 xml:space="preserve">（　　　年　　　月～　　　年　　　月） 　　</w:t>
            </w:r>
            <w:r w:rsidRPr="003E223E">
              <w:rPr>
                <w:rFonts w:ascii="ＭＳ ゴシック" w:eastAsia="ＭＳ ゴシック" w:hAnsi="ＭＳ ゴシック"/>
                <w:color w:val="000000"/>
                <w:kern w:val="0"/>
                <w:u w:val="single" w:color="000000"/>
              </w:rPr>
              <w:t xml:space="preserve">                </w:t>
            </w:r>
            <w:r w:rsidRPr="003E223E">
              <w:rPr>
                <w:rFonts w:ascii="ＭＳ ゴシック" w:eastAsia="ＭＳ ゴシック" w:hAnsi="ＭＳ ゴシック" w:hint="eastAsia"/>
                <w:color w:val="000000"/>
                <w:kern w:val="0"/>
                <w:u w:val="single" w:color="000000"/>
              </w:rPr>
              <w:t xml:space="preserve">　　　　円</w:t>
            </w:r>
          </w:p>
          <w:p w14:paraId="5021F9CE" w14:textId="77777777" w:rsidR="003E223E" w:rsidRPr="003E223E" w:rsidRDefault="003E223E" w:rsidP="003E22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３　売上高等が減少し、又は減少すると見込まれる理由</w:t>
            </w:r>
          </w:p>
          <w:p w14:paraId="42793CE3"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0219D44" w14:textId="77777777" w:rsidR="003E223E" w:rsidRPr="003E223E" w:rsidRDefault="003E223E" w:rsidP="003E223E">
            <w:pPr>
              <w:suppressAutoHyphens/>
              <w:wordWrap w:val="0"/>
              <w:spacing w:line="260" w:lineRule="exact"/>
              <w:ind w:left="1230" w:hanging="1230"/>
              <w:jc w:val="left"/>
              <w:textAlignment w:val="baseline"/>
              <w:rPr>
                <w:rFonts w:ascii="ＭＳ ゴシック" w:eastAsia="ＭＳ ゴシック" w:hAnsi="ＭＳ ゴシック"/>
                <w:color w:val="000000"/>
                <w:kern w:val="0"/>
              </w:rPr>
            </w:pPr>
            <w:r w:rsidRPr="003E223E">
              <w:rPr>
                <w:rFonts w:ascii="ＭＳ ゴシック" w:eastAsia="ＭＳ ゴシック" w:hAnsi="ＭＳ ゴシック" w:hint="eastAsia"/>
                <w:color w:val="000000"/>
                <w:kern w:val="0"/>
              </w:rPr>
              <w:t>（留意事項）</w:t>
            </w:r>
          </w:p>
          <w:p w14:paraId="649B1A82" w14:textId="77777777" w:rsidR="003E223E" w:rsidRPr="003E223E" w:rsidRDefault="003E223E" w:rsidP="003E223E">
            <w:pPr>
              <w:numPr>
                <w:ilvl w:val="0"/>
                <w:numId w:val="4"/>
              </w:numPr>
              <w:suppressAutoHyphens/>
              <w:wordWrap w:val="0"/>
              <w:spacing w:line="260" w:lineRule="exact"/>
              <w:contextualSpacing/>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kern w:val="0"/>
              </w:rPr>
              <w:t>本認定とは別に、金融機関及び信用保証協会による金融上の審査があります。</w:t>
            </w:r>
          </w:p>
          <w:p w14:paraId="2D54E124" w14:textId="77777777" w:rsidR="003E223E" w:rsidRPr="003E223E" w:rsidRDefault="003E223E" w:rsidP="003E223E">
            <w:pPr>
              <w:numPr>
                <w:ilvl w:val="0"/>
                <w:numId w:val="4"/>
              </w:numPr>
              <w:contextualSpacing/>
              <w:rPr>
                <w:rFonts w:ascii="ＭＳ ゴシック" w:eastAsia="ＭＳ ゴシック" w:hAnsi="ＭＳ ゴシック"/>
                <w:color w:val="000000"/>
                <w:kern w:val="0"/>
              </w:rPr>
            </w:pPr>
            <w:r w:rsidRPr="003E223E">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46C3582C" w14:textId="77777777" w:rsidR="003E223E" w:rsidRPr="003E223E" w:rsidRDefault="003E223E" w:rsidP="003E223E">
      <w:pPr>
        <w:ind w:left="210"/>
        <w:rPr>
          <w:rFonts w:ascii="ＭＳ ゴシック" w:eastAsia="ＭＳ ゴシック" w:hAnsi="ＭＳ ゴシック"/>
          <w:color w:val="000000"/>
          <w:kern w:val="0"/>
        </w:rPr>
      </w:pPr>
    </w:p>
    <w:p w14:paraId="4F1A6D7F"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spacing w:val="16"/>
          <w:kern w:val="0"/>
        </w:rPr>
        <w:t>越産第　　　　　号</w:t>
      </w:r>
    </w:p>
    <w:p w14:paraId="43E76EFD" w14:textId="77777777" w:rsidR="003E223E" w:rsidRPr="003E223E" w:rsidRDefault="003E223E" w:rsidP="003E223E">
      <w:pPr>
        <w:suppressAutoHyphens/>
        <w:kinsoku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spacing w:val="16"/>
          <w:kern w:val="0"/>
        </w:rPr>
        <w:t xml:space="preserve">　　　年　　　月　　　日</w:t>
      </w:r>
    </w:p>
    <w:p w14:paraId="2099AF30" w14:textId="77777777" w:rsidR="003E223E" w:rsidRPr="003E223E" w:rsidRDefault="003E223E" w:rsidP="003E22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spacing w:val="16"/>
          <w:kern w:val="0"/>
        </w:rPr>
        <w:t xml:space="preserve">　　　　　　　　　　　　　　　　申請のとおり、相違ないことを認定します。</w:t>
      </w:r>
    </w:p>
    <w:p w14:paraId="42E27EA8" w14:textId="77777777" w:rsidR="003E223E" w:rsidRPr="003E223E" w:rsidRDefault="003E223E" w:rsidP="003E223E">
      <w:pPr>
        <w:suppressAutoHyphens/>
        <w:kinsoku w:val="0"/>
        <w:overflowPunct w:val="0"/>
        <w:autoSpaceDE w:val="0"/>
        <w:autoSpaceDN w:val="0"/>
        <w:adjustRightInd w:val="0"/>
        <w:ind w:firstLineChars="2000" w:firstLine="4840"/>
        <w:jc w:val="left"/>
        <w:textAlignment w:val="baseline"/>
        <w:rPr>
          <w:rFonts w:ascii="ＭＳ ゴシック" w:eastAsia="ＭＳ ゴシック" w:hAnsi="ＭＳ ゴシック"/>
          <w:color w:val="000000"/>
          <w:spacing w:val="16"/>
          <w:kern w:val="0"/>
        </w:rPr>
      </w:pPr>
    </w:p>
    <w:p w14:paraId="0621D20B" w14:textId="77777777" w:rsidR="003E223E" w:rsidRPr="003E223E" w:rsidRDefault="003E223E" w:rsidP="003E223E">
      <w:pPr>
        <w:suppressAutoHyphens/>
        <w:kinsoku w:val="0"/>
        <w:overflowPunct w:val="0"/>
        <w:autoSpaceDE w:val="0"/>
        <w:autoSpaceDN w:val="0"/>
        <w:adjustRightInd w:val="0"/>
        <w:ind w:firstLineChars="2000" w:firstLine="4840"/>
        <w:jc w:val="left"/>
        <w:textAlignment w:val="baseline"/>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spacing w:val="16"/>
          <w:kern w:val="0"/>
        </w:rPr>
        <w:t>越前市長</w:t>
      </w:r>
    </w:p>
    <w:p w14:paraId="5A83AFC2" w14:textId="77777777" w:rsidR="003E223E" w:rsidRPr="003E223E" w:rsidRDefault="003E223E" w:rsidP="003E223E">
      <w:pPr>
        <w:suppressAutoHyphens/>
        <w:kinsoku w:val="0"/>
        <w:overflowPunct w:val="0"/>
        <w:autoSpaceDE w:val="0"/>
        <w:autoSpaceDN w:val="0"/>
        <w:adjustRightInd w:val="0"/>
        <w:ind w:firstLineChars="2000" w:firstLine="4840"/>
        <w:jc w:val="left"/>
        <w:textAlignment w:val="baseline"/>
        <w:rPr>
          <w:rFonts w:ascii="ＭＳ ゴシック" w:eastAsia="ＭＳ ゴシック" w:hAnsi="ＭＳ ゴシック"/>
          <w:color w:val="000000"/>
          <w:spacing w:val="16"/>
          <w:kern w:val="0"/>
        </w:rPr>
      </w:pPr>
    </w:p>
    <w:p w14:paraId="08FA956C" w14:textId="77777777" w:rsidR="003E223E" w:rsidRPr="003E223E" w:rsidRDefault="003E223E" w:rsidP="003E223E">
      <w:pPr>
        <w:ind w:left="210"/>
        <w:rPr>
          <w:rFonts w:ascii="ＭＳ ゴシック" w:eastAsia="ＭＳ ゴシック" w:hAnsi="ＭＳ ゴシック"/>
          <w:color w:val="000000"/>
          <w:spacing w:val="16"/>
          <w:kern w:val="0"/>
        </w:rPr>
      </w:pPr>
      <w:r w:rsidRPr="003E223E">
        <w:rPr>
          <w:rFonts w:ascii="ＭＳ ゴシック" w:eastAsia="ＭＳ ゴシック" w:hAnsi="ＭＳ ゴシック" w:hint="eastAsia"/>
          <w:color w:val="000000"/>
          <w:spacing w:val="16"/>
          <w:kern w:val="0"/>
        </w:rPr>
        <w:t>（注）信用保証協会への申込期間　　　年　　月　　日から　　年　　月　　日まで</w:t>
      </w:r>
    </w:p>
    <w:p w14:paraId="36C83D7D" w14:textId="77777777" w:rsidR="00D33C0C" w:rsidRPr="003E223E" w:rsidRDefault="00D33C0C" w:rsidP="003E223E"/>
    <w:sectPr w:rsidR="00D33C0C" w:rsidRPr="003E223E"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780223C5"/>
    <w:multiLevelType w:val="hybridMultilevel"/>
    <w:tmpl w:val="D8444926"/>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43519">
    <w:abstractNumId w:val="1"/>
  </w:num>
  <w:num w:numId="2" w16cid:durableId="580874984">
    <w:abstractNumId w:val="0"/>
  </w:num>
  <w:num w:numId="3" w16cid:durableId="191310797">
    <w:abstractNumId w:val="2"/>
  </w:num>
  <w:num w:numId="4" w16cid:durableId="689142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3E223E"/>
    <w:rsid w:val="007127AF"/>
    <w:rsid w:val="00884C53"/>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2025-05-01T06:57:00Z</dcterms:created>
  <dcterms:modified xsi:type="dcterms:W3CDTF">2025-05-01T06:57:00Z</dcterms:modified>
</cp:coreProperties>
</file>