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19952" w14:textId="77777777" w:rsidR="00A60543" w:rsidRPr="00AB2A36" w:rsidRDefault="00B05C68" w:rsidP="00B05C68">
      <w:pPr>
        <w:jc w:val="right"/>
        <w:rPr>
          <w:sz w:val="24"/>
          <w:szCs w:val="24"/>
          <w:lang w:eastAsia="zh-CN"/>
        </w:rPr>
      </w:pPr>
      <w:r>
        <w:rPr>
          <w:rFonts w:ascii="MS-Mincho" w:eastAsia="MS-Mincho" w:cs="MS-Mincho" w:hint="eastAsia"/>
          <w:color w:val="FFFFFF"/>
          <w:szCs w:val="21"/>
          <w:lang w:eastAsia="zh-CN"/>
        </w:rPr>
        <w:t>区</w:t>
      </w:r>
      <w:r w:rsidRPr="00AB2A36">
        <w:rPr>
          <w:rFonts w:ascii="MS-Mincho" w:eastAsia="MS-Mincho" w:cs="MS-Mincho" w:hint="eastAsia"/>
          <w:color w:val="FFFFFF"/>
          <w:sz w:val="24"/>
          <w:szCs w:val="24"/>
          <w:lang w:eastAsia="zh-CN"/>
        </w:rPr>
        <w:t>健</w:t>
      </w:r>
      <w:r w:rsidR="00A60543" w:rsidRPr="00AB2A36">
        <w:rPr>
          <w:rFonts w:hint="eastAsia"/>
          <w:sz w:val="24"/>
          <w:szCs w:val="24"/>
          <w:lang w:eastAsia="zh-CN"/>
        </w:rPr>
        <w:t xml:space="preserve">　　年　　月　　日</w:t>
      </w:r>
    </w:p>
    <w:p w14:paraId="79B19953" w14:textId="71DEC74A" w:rsidR="00A60543" w:rsidRPr="0083349A" w:rsidRDefault="0083349A" w:rsidP="00A96804">
      <w:pPr>
        <w:rPr>
          <w:sz w:val="24"/>
          <w:szCs w:val="24"/>
        </w:rPr>
      </w:pPr>
      <w:r w:rsidRPr="0083349A">
        <w:rPr>
          <w:rFonts w:hint="eastAsia"/>
          <w:sz w:val="24"/>
          <w:szCs w:val="24"/>
          <w:lang w:eastAsia="zh-CN"/>
        </w:rPr>
        <w:t xml:space="preserve">　</w:t>
      </w:r>
      <w:r w:rsidR="00830478">
        <w:rPr>
          <w:rFonts w:hint="eastAsia"/>
          <w:sz w:val="24"/>
          <w:szCs w:val="24"/>
        </w:rPr>
        <w:t>越前市長</w:t>
      </w:r>
      <w:r w:rsidR="00825F42" w:rsidRPr="0083349A">
        <w:rPr>
          <w:rFonts w:hint="eastAsia"/>
          <w:sz w:val="24"/>
          <w:szCs w:val="24"/>
        </w:rPr>
        <w:t xml:space="preserve">　</w:t>
      </w:r>
      <w:r w:rsidR="00830478">
        <w:rPr>
          <w:rFonts w:hint="eastAsia"/>
          <w:sz w:val="24"/>
          <w:szCs w:val="24"/>
        </w:rPr>
        <w:t>殿</w:t>
      </w:r>
    </w:p>
    <w:p w14:paraId="79B19954" w14:textId="77777777" w:rsidR="00A60543" w:rsidRDefault="00A60543" w:rsidP="00F4110E">
      <w:pPr>
        <w:spacing w:line="240" w:lineRule="exact"/>
        <w:rPr>
          <w:sz w:val="24"/>
          <w:szCs w:val="24"/>
        </w:rPr>
      </w:pPr>
    </w:p>
    <w:p w14:paraId="47512F6C" w14:textId="77777777" w:rsidR="009A32E2" w:rsidRDefault="000352A5" w:rsidP="00B5275C">
      <w:pPr>
        <w:jc w:val="left"/>
        <w:rPr>
          <w:b/>
          <w:sz w:val="22"/>
          <w:szCs w:val="22"/>
        </w:rPr>
      </w:pPr>
      <w:r w:rsidRPr="00B5275C">
        <w:rPr>
          <w:rFonts w:hint="eastAsia"/>
          <w:b/>
          <w:sz w:val="22"/>
          <w:szCs w:val="22"/>
        </w:rPr>
        <w:t>長期療養を必要とする疾病にかかった者等の定期接種に関する特例措置対象者該当理由書</w:t>
      </w:r>
    </w:p>
    <w:p w14:paraId="79B19956" w14:textId="6A5E8640" w:rsidR="000352A5" w:rsidRPr="00B5275C" w:rsidRDefault="00D845CD" w:rsidP="00B5275C">
      <w:pPr>
        <w:jc w:val="left"/>
        <w:rPr>
          <w:b/>
          <w:sz w:val="22"/>
          <w:szCs w:val="22"/>
        </w:rPr>
      </w:pPr>
      <w:r w:rsidRPr="00B5275C">
        <w:rPr>
          <w:rFonts w:hint="eastAsia"/>
          <w:b/>
          <w:sz w:val="22"/>
          <w:szCs w:val="22"/>
        </w:rPr>
        <w:t>（広域的予防接種）</w:t>
      </w:r>
    </w:p>
    <w:p w14:paraId="79B19958" w14:textId="3EFFC5CF" w:rsidR="00537B25" w:rsidRPr="00537B25" w:rsidRDefault="00A24FF5" w:rsidP="00121C99">
      <w:pPr>
        <w:spacing w:line="240" w:lineRule="atLeast"/>
        <w:ind w:leftChars="-100" w:left="-210" w:rightChars="-100" w:right="-210"/>
        <w:rPr>
          <w:sz w:val="22"/>
          <w:szCs w:val="22"/>
        </w:rPr>
      </w:pPr>
      <w:r w:rsidRPr="000C1867">
        <w:rPr>
          <w:rFonts w:hint="eastAsia"/>
          <w:sz w:val="24"/>
          <w:szCs w:val="24"/>
        </w:rPr>
        <w:t xml:space="preserve">　</w:t>
      </w:r>
      <w:r w:rsidR="000352A5">
        <w:rPr>
          <w:rFonts w:hint="eastAsia"/>
          <w:sz w:val="22"/>
          <w:szCs w:val="22"/>
        </w:rPr>
        <w:t>予防接種法施行令</w:t>
      </w:r>
      <w:r w:rsidR="000352A5" w:rsidRPr="00B85544">
        <w:rPr>
          <w:rFonts w:hint="eastAsia"/>
          <w:sz w:val="22"/>
          <w:szCs w:val="22"/>
        </w:rPr>
        <w:t>第１条の</w:t>
      </w:r>
      <w:r w:rsidR="007F2A92" w:rsidRPr="00B85544">
        <w:rPr>
          <w:rFonts w:hint="eastAsia"/>
          <w:sz w:val="22"/>
          <w:szCs w:val="22"/>
        </w:rPr>
        <w:t>３</w:t>
      </w:r>
      <w:r w:rsidR="000352A5" w:rsidRPr="00B85544">
        <w:rPr>
          <w:rFonts w:hint="eastAsia"/>
          <w:sz w:val="22"/>
          <w:szCs w:val="22"/>
        </w:rPr>
        <w:t>第</w:t>
      </w:r>
      <w:r w:rsidR="007F2A92" w:rsidRPr="00B85544">
        <w:rPr>
          <w:rFonts w:hint="eastAsia"/>
          <w:sz w:val="22"/>
          <w:szCs w:val="22"/>
        </w:rPr>
        <w:t>２</w:t>
      </w:r>
      <w:r w:rsidR="000352A5" w:rsidRPr="00B85544">
        <w:rPr>
          <w:rFonts w:hint="eastAsia"/>
          <w:sz w:val="22"/>
          <w:szCs w:val="22"/>
        </w:rPr>
        <w:t>項</w:t>
      </w:r>
      <w:r w:rsidR="000352A5">
        <w:rPr>
          <w:rFonts w:hint="eastAsia"/>
          <w:sz w:val="22"/>
          <w:szCs w:val="22"/>
        </w:rPr>
        <w:t>の規定に基づき</w:t>
      </w:r>
      <w:r w:rsidRPr="000C1867">
        <w:rPr>
          <w:rFonts w:hint="eastAsia"/>
          <w:sz w:val="22"/>
          <w:szCs w:val="22"/>
        </w:rPr>
        <w:t>長期にわたり療養を必要とする疾病</w:t>
      </w:r>
      <w:r w:rsidR="000352A5">
        <w:rPr>
          <w:rFonts w:hint="eastAsia"/>
          <w:sz w:val="22"/>
          <w:szCs w:val="22"/>
        </w:rPr>
        <w:t>等の</w:t>
      </w:r>
      <w:r w:rsidR="00121C99">
        <w:rPr>
          <w:rFonts w:hint="eastAsia"/>
          <w:sz w:val="22"/>
          <w:szCs w:val="22"/>
        </w:rPr>
        <w:t xml:space="preserve">　</w:t>
      </w:r>
      <w:r w:rsidR="000352A5">
        <w:rPr>
          <w:rFonts w:hint="eastAsia"/>
          <w:sz w:val="22"/>
          <w:szCs w:val="22"/>
        </w:rPr>
        <w:t>特別の事情</w:t>
      </w:r>
      <w:r w:rsidRPr="000C1867">
        <w:rPr>
          <w:rFonts w:hint="eastAsia"/>
          <w:sz w:val="22"/>
          <w:szCs w:val="22"/>
        </w:rPr>
        <w:t>に</w:t>
      </w:r>
      <w:r w:rsidR="000352A5">
        <w:rPr>
          <w:rFonts w:hint="eastAsia"/>
          <w:sz w:val="22"/>
          <w:szCs w:val="22"/>
        </w:rPr>
        <w:t>より定期接種を受けることができなかった者が、今般、特別の事情がなくなったため、定期接種を実施できる</w:t>
      </w:r>
      <w:r w:rsidRPr="000C1867">
        <w:rPr>
          <w:rFonts w:hint="eastAsia"/>
          <w:sz w:val="22"/>
          <w:szCs w:val="22"/>
        </w:rPr>
        <w:t>と判断しますので、理由書を提出します</w:t>
      </w:r>
      <w:r w:rsidR="00F42658" w:rsidRPr="000C1867">
        <w:rPr>
          <w:rFonts w:hint="eastAsia"/>
          <w:sz w:val="22"/>
          <w:szCs w:val="22"/>
        </w:rPr>
        <w:t>。</w:t>
      </w:r>
    </w:p>
    <w:tbl>
      <w:tblPr>
        <w:tblW w:w="982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5"/>
        <w:gridCol w:w="850"/>
        <w:gridCol w:w="3683"/>
        <w:gridCol w:w="4156"/>
      </w:tblGrid>
      <w:tr w:rsidR="00B8735E" w:rsidRPr="000C1867" w14:paraId="79B1995D" w14:textId="77777777" w:rsidTr="00121C99">
        <w:trPr>
          <w:trHeight w:val="566"/>
        </w:trPr>
        <w:tc>
          <w:tcPr>
            <w:tcW w:w="1135" w:type="dxa"/>
            <w:vMerge w:val="restart"/>
            <w:textDirection w:val="tbRlV"/>
            <w:vAlign w:val="center"/>
          </w:tcPr>
          <w:p w14:paraId="79B19959" w14:textId="77777777" w:rsidR="00B8735E" w:rsidRPr="00D27E6A" w:rsidRDefault="00B8735E" w:rsidP="00F46989">
            <w:pPr>
              <w:ind w:left="113" w:rightChars="-47" w:right="-99" w:firstLineChars="150" w:firstLine="300"/>
              <w:rPr>
                <w:rFonts w:hAnsi="ＭＳ 明朝"/>
                <w:sz w:val="20"/>
              </w:rPr>
            </w:pPr>
            <w:r w:rsidRPr="00D27E6A">
              <w:rPr>
                <w:rFonts w:hAnsi="ＭＳ 明朝" w:hint="eastAsia"/>
                <w:sz w:val="20"/>
              </w:rPr>
              <w:t>被接種者</w:t>
            </w:r>
          </w:p>
        </w:tc>
        <w:tc>
          <w:tcPr>
            <w:tcW w:w="850" w:type="dxa"/>
            <w:vAlign w:val="center"/>
          </w:tcPr>
          <w:p w14:paraId="79B1995A" w14:textId="77777777" w:rsidR="00B8735E" w:rsidRPr="00F46989" w:rsidRDefault="000F0CCD" w:rsidP="008B1266">
            <w:pPr>
              <w:jc w:val="center"/>
              <w:rPr>
                <w:rFonts w:hAnsi="ＭＳ 明朝"/>
                <w:sz w:val="16"/>
                <w:szCs w:val="16"/>
              </w:rPr>
            </w:pPr>
            <w:r w:rsidRPr="00F46989">
              <w:rPr>
                <w:rFonts w:hAnsi="ＭＳ 明朝" w:hint="eastAsia"/>
                <w:sz w:val="20"/>
              </w:rPr>
              <w:t xml:space="preserve">住　</w:t>
            </w:r>
            <w:r w:rsidR="00B8735E" w:rsidRPr="00F46989">
              <w:rPr>
                <w:rFonts w:hAnsi="ＭＳ 明朝" w:hint="eastAsia"/>
                <w:sz w:val="20"/>
              </w:rPr>
              <w:t>所</w:t>
            </w:r>
          </w:p>
        </w:tc>
        <w:tc>
          <w:tcPr>
            <w:tcW w:w="7839" w:type="dxa"/>
            <w:gridSpan w:val="2"/>
            <w:vAlign w:val="center"/>
          </w:tcPr>
          <w:p w14:paraId="79B1995B" w14:textId="77777777" w:rsidR="00B8735E" w:rsidRPr="00D27E6A" w:rsidRDefault="00A24FF5" w:rsidP="008B1266">
            <w:pPr>
              <w:rPr>
                <w:rFonts w:hAnsi="ＭＳ 明朝"/>
                <w:sz w:val="20"/>
                <w:lang w:eastAsia="zh-CN"/>
              </w:rPr>
            </w:pPr>
            <w:r w:rsidRPr="00D27E6A">
              <w:rPr>
                <w:rFonts w:hAnsi="ＭＳ 明朝" w:hint="eastAsia"/>
                <w:sz w:val="20"/>
                <w:lang w:eastAsia="zh-CN"/>
              </w:rPr>
              <w:t xml:space="preserve">　　</w:t>
            </w:r>
            <w:r w:rsidR="002846A6" w:rsidRPr="00D27E6A">
              <w:rPr>
                <w:rFonts w:hAnsi="ＭＳ 明朝" w:hint="eastAsia"/>
                <w:sz w:val="20"/>
                <w:lang w:eastAsia="zh-CN"/>
              </w:rPr>
              <w:t xml:space="preserve">   </w:t>
            </w:r>
          </w:p>
          <w:p w14:paraId="79B1995C" w14:textId="77777777" w:rsidR="00B8735E" w:rsidRPr="00D27E6A" w:rsidRDefault="00B8735E" w:rsidP="00D27E6A">
            <w:pPr>
              <w:ind w:firstLineChars="1000" w:firstLine="2000"/>
              <w:rPr>
                <w:rFonts w:hAnsi="ＭＳ 明朝"/>
                <w:sz w:val="20"/>
                <w:lang w:eastAsia="zh-CN"/>
              </w:rPr>
            </w:pPr>
            <w:r w:rsidRPr="00D27E6A">
              <w:rPr>
                <w:rFonts w:hAnsi="ＭＳ 明朝" w:hint="eastAsia"/>
                <w:sz w:val="20"/>
                <w:lang w:eastAsia="zh-CN"/>
              </w:rPr>
              <w:t>電話番号（　　　　　　　　　　　　　　　　）</w:t>
            </w:r>
          </w:p>
        </w:tc>
      </w:tr>
      <w:tr w:rsidR="00B8735E" w:rsidRPr="000C1867" w14:paraId="79B19963" w14:textId="77777777" w:rsidTr="00121C99">
        <w:trPr>
          <w:trHeight w:val="562"/>
        </w:trPr>
        <w:tc>
          <w:tcPr>
            <w:tcW w:w="1135" w:type="dxa"/>
            <w:vMerge/>
            <w:vAlign w:val="center"/>
          </w:tcPr>
          <w:p w14:paraId="79B1995E" w14:textId="77777777" w:rsidR="00B8735E" w:rsidRPr="00D27E6A" w:rsidRDefault="00B8735E" w:rsidP="008B1266">
            <w:pPr>
              <w:ind w:rightChars="-47" w:right="-99"/>
              <w:jc w:val="center"/>
              <w:rPr>
                <w:rFonts w:hAnsi="ＭＳ 明朝"/>
                <w:sz w:val="20"/>
                <w:lang w:eastAsia="zh-CN"/>
              </w:rPr>
            </w:pPr>
          </w:p>
        </w:tc>
        <w:tc>
          <w:tcPr>
            <w:tcW w:w="850" w:type="dxa"/>
            <w:vAlign w:val="center"/>
          </w:tcPr>
          <w:p w14:paraId="79B1995F" w14:textId="77777777" w:rsidR="00B8735E" w:rsidRPr="00F46989" w:rsidRDefault="00E404A7" w:rsidP="00D459BC">
            <w:pPr>
              <w:jc w:val="center"/>
              <w:rPr>
                <w:rFonts w:hAnsi="ＭＳ 明朝"/>
                <w:sz w:val="16"/>
                <w:szCs w:val="16"/>
              </w:rPr>
            </w:pPr>
            <w:r w:rsidRPr="00F46989">
              <w:rPr>
                <w:rFonts w:hAnsi="ＭＳ 明朝" w:hint="eastAsia"/>
                <w:spacing w:val="-4"/>
                <w:sz w:val="16"/>
                <w:szCs w:val="16"/>
              </w:rPr>
              <w:t>ふりがな</w:t>
            </w:r>
          </w:p>
          <w:p w14:paraId="79B19960" w14:textId="77777777" w:rsidR="00B8735E" w:rsidRPr="00F46989" w:rsidRDefault="000F0CCD" w:rsidP="008B1266">
            <w:pPr>
              <w:jc w:val="center"/>
              <w:rPr>
                <w:rFonts w:hAnsi="ＭＳ 明朝"/>
                <w:sz w:val="16"/>
                <w:szCs w:val="16"/>
              </w:rPr>
            </w:pPr>
            <w:r w:rsidRPr="00F46989">
              <w:rPr>
                <w:rFonts w:hAnsi="ＭＳ 明朝" w:hint="eastAsia"/>
                <w:sz w:val="20"/>
              </w:rPr>
              <w:t xml:space="preserve">氏　</w:t>
            </w:r>
            <w:r w:rsidR="00B8735E" w:rsidRPr="00F46989">
              <w:rPr>
                <w:rFonts w:hAnsi="ＭＳ 明朝" w:hint="eastAsia"/>
                <w:sz w:val="20"/>
              </w:rPr>
              <w:t>名</w:t>
            </w:r>
          </w:p>
        </w:tc>
        <w:tc>
          <w:tcPr>
            <w:tcW w:w="7839" w:type="dxa"/>
            <w:gridSpan w:val="2"/>
            <w:vAlign w:val="center"/>
          </w:tcPr>
          <w:p w14:paraId="79B19961" w14:textId="77777777" w:rsidR="00AB2A36" w:rsidRPr="00D27E6A" w:rsidRDefault="00AB2A36" w:rsidP="008B1266">
            <w:pPr>
              <w:rPr>
                <w:rFonts w:hAnsi="ＭＳ 明朝"/>
                <w:sz w:val="20"/>
              </w:rPr>
            </w:pPr>
          </w:p>
          <w:p w14:paraId="79B19962" w14:textId="77777777" w:rsidR="00B8735E" w:rsidRPr="00D27E6A" w:rsidRDefault="00B8735E" w:rsidP="008B1266">
            <w:pPr>
              <w:rPr>
                <w:rFonts w:hAnsi="ＭＳ 明朝"/>
                <w:sz w:val="20"/>
              </w:rPr>
            </w:pPr>
            <w:r w:rsidRPr="00D27E6A">
              <w:rPr>
                <w:rFonts w:hAnsi="ＭＳ 明朝" w:hint="eastAsia"/>
                <w:sz w:val="20"/>
              </w:rPr>
              <w:t xml:space="preserve">　　　　　　　　　　　　　　　</w:t>
            </w:r>
            <w:r w:rsidR="001E6347" w:rsidRPr="00D27E6A">
              <w:rPr>
                <w:rFonts w:hAnsi="ＭＳ 明朝" w:hint="eastAsia"/>
                <w:sz w:val="20"/>
              </w:rPr>
              <w:t xml:space="preserve">     </w:t>
            </w:r>
            <w:r w:rsidR="00561AF2" w:rsidRPr="00D27E6A">
              <w:rPr>
                <w:rFonts w:hAnsi="ＭＳ 明朝" w:hint="eastAsia"/>
                <w:sz w:val="20"/>
              </w:rPr>
              <w:t xml:space="preserve">　　　　　 </w:t>
            </w:r>
            <w:r w:rsidRPr="00D27E6A">
              <w:rPr>
                <w:rFonts w:hAnsi="ＭＳ 明朝" w:hint="eastAsia"/>
                <w:sz w:val="20"/>
              </w:rPr>
              <w:t>（　男　・　女　）</w:t>
            </w:r>
          </w:p>
        </w:tc>
      </w:tr>
      <w:tr w:rsidR="00B8735E" w:rsidRPr="000C1867" w14:paraId="79B19967" w14:textId="77777777" w:rsidTr="00121C99">
        <w:trPr>
          <w:trHeight w:val="298"/>
        </w:trPr>
        <w:tc>
          <w:tcPr>
            <w:tcW w:w="1135" w:type="dxa"/>
            <w:vMerge/>
            <w:vAlign w:val="center"/>
          </w:tcPr>
          <w:p w14:paraId="79B19964" w14:textId="77777777" w:rsidR="00B8735E" w:rsidRPr="00D27E6A" w:rsidRDefault="00B8735E" w:rsidP="008B1266">
            <w:pPr>
              <w:rPr>
                <w:rFonts w:hAnsi="ＭＳ 明朝"/>
                <w:sz w:val="20"/>
              </w:rPr>
            </w:pPr>
          </w:p>
        </w:tc>
        <w:tc>
          <w:tcPr>
            <w:tcW w:w="850" w:type="dxa"/>
            <w:vAlign w:val="center"/>
          </w:tcPr>
          <w:p w14:paraId="79B19965" w14:textId="77777777" w:rsidR="00B8735E" w:rsidRPr="00F46989" w:rsidRDefault="00B8735E" w:rsidP="008B1266">
            <w:pPr>
              <w:jc w:val="center"/>
              <w:rPr>
                <w:rFonts w:hAnsi="ＭＳ 明朝"/>
                <w:sz w:val="16"/>
                <w:szCs w:val="16"/>
              </w:rPr>
            </w:pPr>
            <w:r w:rsidRPr="00F46989">
              <w:rPr>
                <w:rFonts w:hAnsi="ＭＳ 明朝" w:hint="eastAsia"/>
                <w:sz w:val="16"/>
                <w:szCs w:val="16"/>
              </w:rPr>
              <w:t>生年月日</w:t>
            </w:r>
          </w:p>
        </w:tc>
        <w:tc>
          <w:tcPr>
            <w:tcW w:w="7839" w:type="dxa"/>
            <w:gridSpan w:val="2"/>
            <w:vAlign w:val="center"/>
          </w:tcPr>
          <w:p w14:paraId="79B19966" w14:textId="77777777" w:rsidR="00B8735E" w:rsidRPr="00D27E6A" w:rsidRDefault="00B8735E" w:rsidP="008B1266">
            <w:pPr>
              <w:rPr>
                <w:rFonts w:hAnsi="ＭＳ 明朝"/>
                <w:sz w:val="20"/>
              </w:rPr>
            </w:pPr>
            <w:r w:rsidRPr="00D27E6A">
              <w:rPr>
                <w:rFonts w:hAnsi="ＭＳ 明朝" w:hint="eastAsia"/>
                <w:sz w:val="20"/>
              </w:rPr>
              <w:t xml:space="preserve">　　　　　</w:t>
            </w:r>
            <w:r w:rsidR="00561AF2" w:rsidRPr="00D27E6A">
              <w:rPr>
                <w:rFonts w:hAnsi="ＭＳ 明朝" w:hint="eastAsia"/>
                <w:sz w:val="20"/>
              </w:rPr>
              <w:t xml:space="preserve">  </w:t>
            </w:r>
            <w:r w:rsidRPr="00D27E6A">
              <w:rPr>
                <w:rFonts w:hAnsi="ＭＳ 明朝" w:hint="eastAsia"/>
                <w:sz w:val="20"/>
              </w:rPr>
              <w:t xml:space="preserve">年　　　</w:t>
            </w:r>
            <w:r w:rsidR="0043165A" w:rsidRPr="00D27E6A">
              <w:rPr>
                <w:rFonts w:hAnsi="ＭＳ 明朝" w:hint="eastAsia"/>
                <w:sz w:val="20"/>
              </w:rPr>
              <w:t xml:space="preserve">  </w:t>
            </w:r>
            <w:r w:rsidRPr="00D27E6A">
              <w:rPr>
                <w:rFonts w:hAnsi="ＭＳ 明朝" w:hint="eastAsia"/>
                <w:sz w:val="20"/>
              </w:rPr>
              <w:t xml:space="preserve">月　　　</w:t>
            </w:r>
            <w:r w:rsidR="0043165A" w:rsidRPr="00D27E6A">
              <w:rPr>
                <w:rFonts w:hAnsi="ＭＳ 明朝" w:hint="eastAsia"/>
                <w:sz w:val="20"/>
              </w:rPr>
              <w:t xml:space="preserve">  </w:t>
            </w:r>
            <w:r w:rsidR="00561AF2" w:rsidRPr="00D27E6A">
              <w:rPr>
                <w:rFonts w:hAnsi="ＭＳ 明朝" w:hint="eastAsia"/>
                <w:sz w:val="20"/>
              </w:rPr>
              <w:t xml:space="preserve"> </w:t>
            </w:r>
            <w:r w:rsidRPr="00D27E6A">
              <w:rPr>
                <w:rFonts w:hAnsi="ＭＳ 明朝" w:hint="eastAsia"/>
                <w:sz w:val="20"/>
              </w:rPr>
              <w:t>日</w:t>
            </w:r>
            <w:r w:rsidR="00561AF2" w:rsidRPr="00D27E6A">
              <w:rPr>
                <w:rFonts w:hAnsi="ＭＳ 明朝" w:hint="eastAsia"/>
                <w:sz w:val="20"/>
              </w:rPr>
              <w:t xml:space="preserve">     </w:t>
            </w:r>
            <w:r w:rsidRPr="00D27E6A">
              <w:rPr>
                <w:rFonts w:hAnsi="ＭＳ 明朝" w:hint="eastAsia"/>
                <w:sz w:val="20"/>
              </w:rPr>
              <w:t xml:space="preserve">（満　　　歳　　　</w:t>
            </w:r>
            <w:r w:rsidR="003F3D3C" w:rsidRPr="00D27E6A">
              <w:rPr>
                <w:rFonts w:hAnsi="ＭＳ 明朝" w:hint="eastAsia"/>
                <w:sz w:val="20"/>
              </w:rPr>
              <w:t>か</w:t>
            </w:r>
            <w:r w:rsidRPr="00D27E6A">
              <w:rPr>
                <w:rFonts w:hAnsi="ＭＳ 明朝" w:hint="eastAsia"/>
                <w:sz w:val="20"/>
              </w:rPr>
              <w:t>月）</w:t>
            </w:r>
          </w:p>
        </w:tc>
      </w:tr>
      <w:tr w:rsidR="00135D8C" w:rsidRPr="000C1867" w14:paraId="79B1996E" w14:textId="77777777" w:rsidTr="009A32E2">
        <w:trPr>
          <w:trHeight w:val="1310"/>
        </w:trPr>
        <w:tc>
          <w:tcPr>
            <w:tcW w:w="1985" w:type="dxa"/>
            <w:gridSpan w:val="2"/>
            <w:vAlign w:val="center"/>
          </w:tcPr>
          <w:p w14:paraId="79B19968" w14:textId="77777777" w:rsidR="00135D8C" w:rsidRPr="00D27E6A" w:rsidRDefault="00135D8C" w:rsidP="00B8735E">
            <w:pPr>
              <w:jc w:val="left"/>
              <w:rPr>
                <w:rFonts w:hAnsi="ＭＳ 明朝"/>
                <w:sz w:val="20"/>
              </w:rPr>
            </w:pPr>
            <w:r w:rsidRPr="00D27E6A">
              <w:rPr>
                <w:rFonts w:hAnsi="ＭＳ 明朝" w:hint="eastAsia"/>
                <w:sz w:val="20"/>
              </w:rPr>
              <w:t>疾病名等</w:t>
            </w:r>
            <w:r w:rsidR="00144808" w:rsidRPr="00D27E6A">
              <w:rPr>
                <w:rFonts w:hAnsi="ＭＳ 明朝" w:hint="eastAsia"/>
                <w:sz w:val="20"/>
              </w:rPr>
              <w:t>、</w:t>
            </w:r>
            <w:r w:rsidRPr="00D27E6A">
              <w:rPr>
                <w:rFonts w:hAnsi="ＭＳ 明朝" w:hint="eastAsia"/>
                <w:sz w:val="20"/>
              </w:rPr>
              <w:t>特別な事情の内容</w:t>
            </w:r>
          </w:p>
        </w:tc>
        <w:tc>
          <w:tcPr>
            <w:tcW w:w="7839" w:type="dxa"/>
            <w:gridSpan w:val="2"/>
            <w:vAlign w:val="center"/>
          </w:tcPr>
          <w:p w14:paraId="79B19969" w14:textId="77777777" w:rsidR="00135D8C" w:rsidRPr="00D27E6A" w:rsidRDefault="00135D8C" w:rsidP="008B1266">
            <w:pPr>
              <w:rPr>
                <w:rFonts w:hAnsi="ＭＳ 明朝"/>
                <w:sz w:val="20"/>
                <w:lang w:eastAsia="zh-CN"/>
              </w:rPr>
            </w:pPr>
            <w:r w:rsidRPr="00D27E6A">
              <w:rPr>
                <w:rFonts w:hAnsi="ＭＳ 明朝" w:hint="eastAsia"/>
                <w:sz w:val="20"/>
                <w:lang w:eastAsia="zh-CN"/>
              </w:rPr>
              <w:t>（疾病</w:t>
            </w:r>
            <w:r w:rsidR="00A24FF5" w:rsidRPr="00D27E6A">
              <w:rPr>
                <w:rFonts w:hAnsi="ＭＳ 明朝" w:hint="eastAsia"/>
                <w:sz w:val="20"/>
                <w:lang w:eastAsia="zh-CN"/>
              </w:rPr>
              <w:t>分類</w:t>
            </w:r>
            <w:r w:rsidRPr="00D27E6A">
              <w:rPr>
                <w:rFonts w:hAnsi="ＭＳ 明朝" w:hint="eastAsia"/>
                <w:sz w:val="20"/>
                <w:lang w:eastAsia="zh-CN"/>
              </w:rPr>
              <w:t>）</w:t>
            </w:r>
          </w:p>
          <w:p w14:paraId="79B1996A" w14:textId="77777777" w:rsidR="00135D8C" w:rsidRPr="00D27E6A" w:rsidRDefault="00A24FF5" w:rsidP="008B1266">
            <w:pPr>
              <w:rPr>
                <w:rFonts w:hAnsi="ＭＳ 明朝"/>
                <w:sz w:val="20"/>
                <w:lang w:eastAsia="zh-CN"/>
              </w:rPr>
            </w:pPr>
            <w:r w:rsidRPr="00D27E6A">
              <w:rPr>
                <w:rFonts w:hAnsi="ＭＳ 明朝" w:hint="eastAsia"/>
                <w:sz w:val="20"/>
                <w:lang w:eastAsia="zh-CN"/>
              </w:rPr>
              <w:t>（疾病</w:t>
            </w:r>
            <w:r w:rsidR="008E5CF8" w:rsidRPr="00D27E6A">
              <w:rPr>
                <w:rFonts w:hAnsi="ＭＳ 明朝" w:hint="eastAsia"/>
                <w:sz w:val="20"/>
                <w:lang w:eastAsia="zh-CN"/>
              </w:rPr>
              <w:t>名称</w:t>
            </w:r>
            <w:r w:rsidRPr="00D27E6A">
              <w:rPr>
                <w:rFonts w:hAnsi="ＭＳ 明朝" w:hint="eastAsia"/>
                <w:sz w:val="20"/>
                <w:lang w:eastAsia="zh-CN"/>
              </w:rPr>
              <w:t>）</w:t>
            </w:r>
          </w:p>
          <w:p w14:paraId="79B1996B" w14:textId="77777777" w:rsidR="00590A10" w:rsidRPr="00D27E6A" w:rsidRDefault="00590A10" w:rsidP="008B1266">
            <w:pPr>
              <w:rPr>
                <w:rFonts w:hAnsi="ＭＳ 明朝"/>
                <w:sz w:val="20"/>
              </w:rPr>
            </w:pPr>
            <w:r w:rsidRPr="00D27E6A">
              <w:rPr>
                <w:rFonts w:hAnsi="ＭＳ 明朝" w:hint="eastAsia"/>
                <w:sz w:val="20"/>
              </w:rPr>
              <w:t>（該当理由）</w:t>
            </w:r>
          </w:p>
          <w:p w14:paraId="79B1996D" w14:textId="77777777" w:rsidR="00B476CD" w:rsidRPr="00D27E6A" w:rsidRDefault="00B476CD" w:rsidP="00AC1AB7">
            <w:pPr>
              <w:jc w:val="right"/>
              <w:rPr>
                <w:rFonts w:hAnsi="ＭＳ 明朝"/>
                <w:sz w:val="20"/>
              </w:rPr>
            </w:pPr>
            <w:r w:rsidRPr="00D27E6A">
              <w:rPr>
                <w:rFonts w:hAnsi="ＭＳ 明朝" w:hint="eastAsia"/>
                <w:sz w:val="20"/>
              </w:rPr>
              <w:t>※疾病分類および疾病名称は、裏面を参照の上記入すること。</w:t>
            </w:r>
          </w:p>
        </w:tc>
      </w:tr>
      <w:tr w:rsidR="00B32794" w:rsidRPr="000C1867" w14:paraId="79B19971" w14:textId="77777777" w:rsidTr="00E91D57">
        <w:trPr>
          <w:trHeight w:val="414"/>
        </w:trPr>
        <w:tc>
          <w:tcPr>
            <w:tcW w:w="9824" w:type="dxa"/>
            <w:gridSpan w:val="4"/>
            <w:vAlign w:val="center"/>
          </w:tcPr>
          <w:p w14:paraId="79B1996F" w14:textId="77777777" w:rsidR="00744B42" w:rsidRPr="00D27E6A" w:rsidRDefault="00B32794" w:rsidP="00744B42">
            <w:pPr>
              <w:rPr>
                <w:rFonts w:ascii="ＭＳ Ｐ明朝" w:eastAsia="ＭＳ Ｐ明朝" w:hAnsi="ＭＳ Ｐ明朝"/>
                <w:sz w:val="20"/>
              </w:rPr>
            </w:pPr>
            <w:r w:rsidRPr="00D27E6A">
              <w:rPr>
                <w:rFonts w:ascii="ＭＳ Ｐ明朝" w:eastAsia="ＭＳ Ｐ明朝" w:hAnsi="ＭＳ Ｐ明朝" w:hint="eastAsia"/>
                <w:sz w:val="20"/>
              </w:rPr>
              <w:t>予防接種不適当要因が</w:t>
            </w:r>
          </w:p>
          <w:p w14:paraId="79B19970" w14:textId="10FAE1C5" w:rsidR="00B32794" w:rsidRPr="00D27E6A" w:rsidRDefault="00B32794" w:rsidP="00744B42">
            <w:pPr>
              <w:rPr>
                <w:rFonts w:ascii="ＭＳ Ｐ明朝" w:eastAsia="ＭＳ Ｐ明朝" w:hAnsi="ＭＳ Ｐ明朝"/>
                <w:sz w:val="20"/>
              </w:rPr>
            </w:pPr>
            <w:r w:rsidRPr="00D27E6A">
              <w:rPr>
                <w:rFonts w:ascii="ＭＳ Ｐ明朝" w:eastAsia="ＭＳ Ｐ明朝" w:hAnsi="ＭＳ Ｐ明朝" w:hint="eastAsia"/>
                <w:sz w:val="20"/>
              </w:rPr>
              <w:t xml:space="preserve">　</w:t>
            </w:r>
            <w:r w:rsidR="00744B42" w:rsidRPr="00D27E6A">
              <w:rPr>
                <w:rFonts w:ascii="ＭＳ Ｐ明朝" w:eastAsia="ＭＳ Ｐ明朝" w:hAnsi="ＭＳ Ｐ明朝" w:hint="eastAsia"/>
                <w:sz w:val="20"/>
              </w:rPr>
              <w:t xml:space="preserve">　　</w:t>
            </w:r>
            <w:r w:rsidR="00B5275C">
              <w:rPr>
                <w:rFonts w:ascii="ＭＳ Ｐ明朝" w:eastAsia="ＭＳ Ｐ明朝" w:hAnsi="ＭＳ Ｐ明朝" w:hint="eastAsia"/>
                <w:sz w:val="20"/>
              </w:rPr>
              <w:t xml:space="preserve"> </w:t>
            </w:r>
            <w:r w:rsidR="00B5275C">
              <w:rPr>
                <w:rFonts w:ascii="ＭＳ Ｐ明朝" w:eastAsia="ＭＳ Ｐ明朝" w:hAnsi="ＭＳ Ｐ明朝"/>
                <w:sz w:val="20"/>
              </w:rPr>
              <w:t xml:space="preserve">      </w:t>
            </w:r>
            <w:r w:rsidRPr="00D27E6A">
              <w:rPr>
                <w:rFonts w:ascii="ＭＳ Ｐ明朝" w:eastAsia="ＭＳ Ｐ明朝" w:hAnsi="ＭＳ Ｐ明朝" w:hint="eastAsia"/>
                <w:sz w:val="20"/>
              </w:rPr>
              <w:t>生じた日：</w:t>
            </w:r>
            <w:r w:rsidR="00744B42" w:rsidRPr="00D27E6A">
              <w:rPr>
                <w:rFonts w:ascii="ＭＳ Ｐ明朝" w:eastAsia="ＭＳ Ｐ明朝" w:hAnsi="ＭＳ Ｐ明朝" w:hint="eastAsia"/>
                <w:sz w:val="20"/>
              </w:rPr>
              <w:t xml:space="preserve">　　　　　　　</w:t>
            </w:r>
            <w:r w:rsidRPr="00D27E6A">
              <w:rPr>
                <w:rFonts w:ascii="ＭＳ Ｐ明朝" w:eastAsia="ＭＳ Ｐ明朝" w:hAnsi="ＭＳ Ｐ明朝" w:hint="eastAsia"/>
                <w:sz w:val="20"/>
              </w:rPr>
              <w:t xml:space="preserve">年　　　</w:t>
            </w:r>
            <w:r w:rsidR="00744B42" w:rsidRPr="00D27E6A">
              <w:rPr>
                <w:rFonts w:ascii="ＭＳ Ｐ明朝" w:eastAsia="ＭＳ Ｐ明朝" w:hAnsi="ＭＳ Ｐ明朝" w:hint="eastAsia"/>
                <w:sz w:val="20"/>
              </w:rPr>
              <w:t xml:space="preserve">　</w:t>
            </w:r>
            <w:r w:rsidRPr="00D27E6A">
              <w:rPr>
                <w:rFonts w:ascii="ＭＳ Ｐ明朝" w:eastAsia="ＭＳ Ｐ明朝" w:hAnsi="ＭＳ Ｐ明朝" w:hint="eastAsia"/>
                <w:sz w:val="20"/>
              </w:rPr>
              <w:t xml:space="preserve">月　　　</w:t>
            </w:r>
            <w:r w:rsidR="00744B42" w:rsidRPr="00D27E6A">
              <w:rPr>
                <w:rFonts w:ascii="ＭＳ Ｐ明朝" w:eastAsia="ＭＳ Ｐ明朝" w:hAnsi="ＭＳ Ｐ明朝" w:hint="eastAsia"/>
                <w:sz w:val="20"/>
              </w:rPr>
              <w:t xml:space="preserve">　</w:t>
            </w:r>
            <w:r w:rsidRPr="00D27E6A">
              <w:rPr>
                <w:rFonts w:ascii="ＭＳ Ｐ明朝" w:eastAsia="ＭＳ Ｐ明朝" w:hAnsi="ＭＳ Ｐ明朝" w:hint="eastAsia"/>
                <w:sz w:val="20"/>
              </w:rPr>
              <w:t>日　／　解消された日：</w:t>
            </w:r>
            <w:r w:rsidR="00744B42" w:rsidRPr="00D27E6A">
              <w:rPr>
                <w:rFonts w:ascii="ＭＳ Ｐ明朝" w:eastAsia="ＭＳ Ｐ明朝" w:hAnsi="ＭＳ Ｐ明朝" w:hint="eastAsia"/>
                <w:sz w:val="20"/>
              </w:rPr>
              <w:t xml:space="preserve">　　　　　　　</w:t>
            </w:r>
            <w:r w:rsidRPr="00D27E6A">
              <w:rPr>
                <w:rFonts w:ascii="ＭＳ Ｐ明朝" w:eastAsia="ＭＳ Ｐ明朝" w:hAnsi="ＭＳ Ｐ明朝" w:hint="eastAsia"/>
                <w:sz w:val="20"/>
              </w:rPr>
              <w:t xml:space="preserve">年　　　</w:t>
            </w:r>
            <w:r w:rsidR="00744B42" w:rsidRPr="00D27E6A">
              <w:rPr>
                <w:rFonts w:ascii="ＭＳ Ｐ明朝" w:eastAsia="ＭＳ Ｐ明朝" w:hAnsi="ＭＳ Ｐ明朝" w:hint="eastAsia"/>
                <w:sz w:val="20"/>
              </w:rPr>
              <w:t xml:space="preserve">　</w:t>
            </w:r>
            <w:r w:rsidRPr="00D27E6A">
              <w:rPr>
                <w:rFonts w:ascii="ＭＳ Ｐ明朝" w:eastAsia="ＭＳ Ｐ明朝" w:hAnsi="ＭＳ Ｐ明朝" w:hint="eastAsia"/>
                <w:sz w:val="20"/>
              </w:rPr>
              <w:t xml:space="preserve">月　　　</w:t>
            </w:r>
            <w:r w:rsidR="00744B42" w:rsidRPr="00D27E6A">
              <w:rPr>
                <w:rFonts w:ascii="ＭＳ Ｐ明朝" w:eastAsia="ＭＳ Ｐ明朝" w:hAnsi="ＭＳ Ｐ明朝" w:hint="eastAsia"/>
                <w:sz w:val="20"/>
              </w:rPr>
              <w:t xml:space="preserve">　</w:t>
            </w:r>
            <w:r w:rsidRPr="00D27E6A">
              <w:rPr>
                <w:rFonts w:ascii="ＭＳ Ｐ明朝" w:eastAsia="ＭＳ Ｐ明朝" w:hAnsi="ＭＳ Ｐ明朝" w:hint="eastAsia"/>
                <w:sz w:val="20"/>
              </w:rPr>
              <w:t>日</w:t>
            </w:r>
          </w:p>
        </w:tc>
      </w:tr>
      <w:tr w:rsidR="00A96804" w:rsidRPr="000C1867" w14:paraId="79B19974" w14:textId="77777777" w:rsidTr="00121C99">
        <w:trPr>
          <w:trHeight w:val="260"/>
        </w:trPr>
        <w:tc>
          <w:tcPr>
            <w:tcW w:w="1985" w:type="dxa"/>
            <w:gridSpan w:val="2"/>
            <w:vAlign w:val="center"/>
          </w:tcPr>
          <w:p w14:paraId="79B19972" w14:textId="77777777" w:rsidR="00A96804" w:rsidRPr="0042564E" w:rsidRDefault="00A96804" w:rsidP="0042564E">
            <w:pPr>
              <w:rPr>
                <w:rFonts w:hAnsi="ＭＳ 明朝"/>
                <w:spacing w:val="-4"/>
                <w:sz w:val="20"/>
              </w:rPr>
            </w:pPr>
            <w:r w:rsidRPr="0042564E">
              <w:rPr>
                <w:rFonts w:hAnsi="ＭＳ 明朝" w:hint="eastAsia"/>
                <w:spacing w:val="-4"/>
                <w:sz w:val="20"/>
              </w:rPr>
              <w:t>今回実施する</w:t>
            </w:r>
            <w:r w:rsidR="0042564E" w:rsidRPr="00B85544">
              <w:rPr>
                <w:rFonts w:hAnsi="ＭＳ 明朝" w:hint="eastAsia"/>
                <w:spacing w:val="-4"/>
                <w:sz w:val="20"/>
              </w:rPr>
              <w:t>特例措置</w:t>
            </w:r>
            <w:r w:rsidRPr="0042564E">
              <w:rPr>
                <w:rFonts w:hAnsi="ＭＳ 明朝" w:hint="eastAsia"/>
                <w:spacing w:val="-4"/>
                <w:sz w:val="20"/>
              </w:rPr>
              <w:t>接種の種類</w:t>
            </w:r>
            <w:r w:rsidR="00537B25" w:rsidRPr="0042564E">
              <w:rPr>
                <w:rFonts w:hAnsi="ＭＳ 明朝" w:hint="eastAsia"/>
                <w:spacing w:val="-4"/>
                <w:sz w:val="20"/>
              </w:rPr>
              <w:t>、回数</w:t>
            </w:r>
          </w:p>
        </w:tc>
        <w:tc>
          <w:tcPr>
            <w:tcW w:w="7839" w:type="dxa"/>
            <w:gridSpan w:val="2"/>
            <w:vAlign w:val="center"/>
          </w:tcPr>
          <w:p w14:paraId="79B19973" w14:textId="77777777" w:rsidR="00A96804" w:rsidRPr="00D27E6A" w:rsidRDefault="00A96804" w:rsidP="00403C18">
            <w:pPr>
              <w:jc w:val="left"/>
              <w:rPr>
                <w:rFonts w:hAnsi="ＭＳ 明朝"/>
                <w:sz w:val="20"/>
              </w:rPr>
            </w:pPr>
          </w:p>
        </w:tc>
      </w:tr>
      <w:tr w:rsidR="0040275E" w:rsidRPr="000C1867" w14:paraId="79B19979" w14:textId="77777777" w:rsidTr="00121C99">
        <w:trPr>
          <w:trHeight w:val="343"/>
        </w:trPr>
        <w:tc>
          <w:tcPr>
            <w:tcW w:w="1985" w:type="dxa"/>
            <w:gridSpan w:val="2"/>
            <w:vMerge w:val="restart"/>
            <w:vAlign w:val="center"/>
          </w:tcPr>
          <w:p w14:paraId="79B19975" w14:textId="77777777" w:rsidR="0040275E" w:rsidRPr="00D27E6A" w:rsidRDefault="0040275E" w:rsidP="000A60EE">
            <w:pPr>
              <w:rPr>
                <w:rFonts w:hAnsi="ＭＳ 明朝"/>
                <w:sz w:val="20"/>
              </w:rPr>
            </w:pPr>
            <w:r w:rsidRPr="00B85544">
              <w:rPr>
                <w:rFonts w:hAnsi="ＭＳ 明朝" w:hint="eastAsia"/>
                <w:sz w:val="20"/>
              </w:rPr>
              <w:t>特例措置</w:t>
            </w:r>
            <w:r w:rsidRPr="00D27E6A">
              <w:rPr>
                <w:rFonts w:hAnsi="ＭＳ 明朝" w:hint="eastAsia"/>
                <w:sz w:val="20"/>
              </w:rPr>
              <w:t>接種の種類、今後の計画、接種回数等</w:t>
            </w:r>
          </w:p>
          <w:p w14:paraId="79B19976" w14:textId="77777777" w:rsidR="0040275E" w:rsidRPr="00D27E6A" w:rsidRDefault="0040275E" w:rsidP="00D27E6A">
            <w:pPr>
              <w:ind w:left="200" w:hangingChars="100" w:hanging="200"/>
              <w:rPr>
                <w:rFonts w:hAnsi="ＭＳ 明朝"/>
                <w:sz w:val="20"/>
              </w:rPr>
            </w:pPr>
          </w:p>
        </w:tc>
        <w:tc>
          <w:tcPr>
            <w:tcW w:w="3683" w:type="dxa"/>
            <w:vAlign w:val="center"/>
          </w:tcPr>
          <w:p w14:paraId="79B19977" w14:textId="295F4EDB" w:rsidR="0040275E" w:rsidRPr="00843E0F" w:rsidRDefault="0040275E" w:rsidP="003B5166">
            <w:pPr>
              <w:rPr>
                <w:rFonts w:hAnsi="ＭＳ 明朝"/>
                <w:sz w:val="18"/>
                <w:szCs w:val="18"/>
              </w:rPr>
            </w:pPr>
            <w:r>
              <w:rPr>
                <w:rFonts w:hAnsi="ＭＳ 明朝" w:hint="eastAsia"/>
                <w:sz w:val="18"/>
                <w:szCs w:val="18"/>
              </w:rPr>
              <w:t>５</w:t>
            </w:r>
            <w:r w:rsidRPr="00843E0F">
              <w:rPr>
                <w:rFonts w:hAnsi="ＭＳ 明朝" w:hint="eastAsia"/>
                <w:sz w:val="18"/>
                <w:szCs w:val="18"/>
              </w:rPr>
              <w:t>種混合（DPT-IPV</w:t>
            </w:r>
            <w:r w:rsidR="006E6192" w:rsidRPr="00843E0F">
              <w:rPr>
                <w:rFonts w:hAnsi="ＭＳ 明朝" w:hint="eastAsia"/>
                <w:sz w:val="18"/>
                <w:szCs w:val="18"/>
              </w:rPr>
              <w:t>-</w:t>
            </w:r>
            <w:r>
              <w:rPr>
                <w:rFonts w:hAnsi="ＭＳ 明朝" w:hint="eastAsia"/>
                <w:sz w:val="18"/>
                <w:szCs w:val="18"/>
              </w:rPr>
              <w:t>Hib</w:t>
            </w:r>
            <w:r w:rsidRPr="00843E0F">
              <w:rPr>
                <w:rFonts w:hAnsi="ＭＳ 明朝" w:hint="eastAsia"/>
                <w:sz w:val="18"/>
                <w:szCs w:val="18"/>
              </w:rPr>
              <w:t>）</w:t>
            </w:r>
            <w:r w:rsidRPr="00843E0F">
              <w:rPr>
                <w:rFonts w:hint="eastAsia"/>
                <w:sz w:val="16"/>
              </w:rPr>
              <w:t>【15歳に達するまで】</w:t>
            </w:r>
          </w:p>
        </w:tc>
        <w:tc>
          <w:tcPr>
            <w:tcW w:w="4156" w:type="dxa"/>
            <w:vAlign w:val="center"/>
          </w:tcPr>
          <w:p w14:paraId="79B19978" w14:textId="77777777" w:rsidR="0040275E" w:rsidRPr="00843E0F" w:rsidRDefault="0040275E" w:rsidP="003B5166">
            <w:pPr>
              <w:jc w:val="left"/>
              <w:rPr>
                <w:rFonts w:hAnsi="ＭＳ 明朝"/>
                <w:sz w:val="18"/>
                <w:szCs w:val="18"/>
              </w:rPr>
            </w:pPr>
            <w:r w:rsidRPr="00843E0F">
              <w:rPr>
                <w:rFonts w:hAnsi="ＭＳ 明朝" w:hint="eastAsia"/>
                <w:sz w:val="18"/>
                <w:szCs w:val="18"/>
              </w:rPr>
              <w:t>１期初回（１回目・２回目・３回目）・１期追加</w:t>
            </w:r>
          </w:p>
        </w:tc>
      </w:tr>
      <w:tr w:rsidR="0040275E" w:rsidRPr="000C1867" w14:paraId="79B1997D" w14:textId="77777777" w:rsidTr="00121C99">
        <w:trPr>
          <w:trHeight w:val="298"/>
        </w:trPr>
        <w:tc>
          <w:tcPr>
            <w:tcW w:w="1985" w:type="dxa"/>
            <w:gridSpan w:val="2"/>
            <w:vMerge/>
            <w:vAlign w:val="center"/>
          </w:tcPr>
          <w:p w14:paraId="79B1997A" w14:textId="77777777" w:rsidR="0040275E" w:rsidRPr="000C1867" w:rsidRDefault="0040275E" w:rsidP="00E43B68">
            <w:pPr>
              <w:jc w:val="center"/>
              <w:rPr>
                <w:rFonts w:hAnsi="ＭＳ 明朝"/>
                <w:sz w:val="24"/>
                <w:szCs w:val="24"/>
              </w:rPr>
            </w:pPr>
          </w:p>
        </w:tc>
        <w:tc>
          <w:tcPr>
            <w:tcW w:w="3683" w:type="dxa"/>
            <w:vAlign w:val="center"/>
          </w:tcPr>
          <w:p w14:paraId="79B1997B" w14:textId="77777777" w:rsidR="0040275E" w:rsidRPr="00843E0F" w:rsidRDefault="0040275E" w:rsidP="00E43B68">
            <w:pPr>
              <w:rPr>
                <w:rFonts w:hAnsi="ＭＳ 明朝"/>
                <w:sz w:val="18"/>
                <w:szCs w:val="18"/>
              </w:rPr>
            </w:pPr>
            <w:r w:rsidRPr="00843E0F">
              <w:rPr>
                <w:rFonts w:hAnsi="ＭＳ 明朝" w:hint="eastAsia"/>
                <w:sz w:val="18"/>
                <w:szCs w:val="18"/>
              </w:rPr>
              <w:t>３種混合（DPT）</w:t>
            </w:r>
          </w:p>
        </w:tc>
        <w:tc>
          <w:tcPr>
            <w:tcW w:w="4156" w:type="dxa"/>
            <w:vAlign w:val="center"/>
          </w:tcPr>
          <w:p w14:paraId="79B1997C" w14:textId="77777777" w:rsidR="0040275E" w:rsidRPr="00843E0F" w:rsidRDefault="0040275E" w:rsidP="00E43B68">
            <w:pPr>
              <w:jc w:val="left"/>
              <w:rPr>
                <w:rFonts w:hAnsi="ＭＳ 明朝"/>
                <w:sz w:val="18"/>
                <w:szCs w:val="18"/>
              </w:rPr>
            </w:pPr>
            <w:r w:rsidRPr="00843E0F">
              <w:rPr>
                <w:rFonts w:hAnsi="ＭＳ 明朝" w:hint="eastAsia"/>
                <w:sz w:val="18"/>
                <w:szCs w:val="18"/>
              </w:rPr>
              <w:t>１期初回（１回目・２回目・３回目）・１期追加</w:t>
            </w:r>
          </w:p>
        </w:tc>
      </w:tr>
      <w:tr w:rsidR="0040275E" w:rsidRPr="000C1867" w14:paraId="79B19981" w14:textId="77777777" w:rsidTr="00121C99">
        <w:trPr>
          <w:trHeight w:val="298"/>
        </w:trPr>
        <w:tc>
          <w:tcPr>
            <w:tcW w:w="1985" w:type="dxa"/>
            <w:gridSpan w:val="2"/>
            <w:vMerge/>
            <w:vAlign w:val="center"/>
          </w:tcPr>
          <w:p w14:paraId="79B1997E" w14:textId="77777777" w:rsidR="0040275E" w:rsidRPr="000C1867" w:rsidRDefault="0040275E" w:rsidP="00E43B68">
            <w:pPr>
              <w:jc w:val="center"/>
              <w:rPr>
                <w:rFonts w:hAnsi="ＭＳ 明朝"/>
                <w:sz w:val="24"/>
                <w:szCs w:val="24"/>
              </w:rPr>
            </w:pPr>
          </w:p>
        </w:tc>
        <w:tc>
          <w:tcPr>
            <w:tcW w:w="3683" w:type="dxa"/>
            <w:vAlign w:val="center"/>
          </w:tcPr>
          <w:p w14:paraId="79B1997F" w14:textId="77777777" w:rsidR="0040275E" w:rsidRPr="00843E0F" w:rsidRDefault="0040275E" w:rsidP="00E43B68">
            <w:pPr>
              <w:rPr>
                <w:rFonts w:hAnsi="ＭＳ 明朝"/>
                <w:sz w:val="18"/>
                <w:szCs w:val="18"/>
              </w:rPr>
            </w:pPr>
            <w:r w:rsidRPr="00843E0F">
              <w:rPr>
                <w:rFonts w:hAnsi="ＭＳ 明朝" w:hint="eastAsia"/>
                <w:sz w:val="18"/>
                <w:szCs w:val="18"/>
              </w:rPr>
              <w:t>２種混合（DT）</w:t>
            </w:r>
          </w:p>
        </w:tc>
        <w:tc>
          <w:tcPr>
            <w:tcW w:w="4156" w:type="dxa"/>
            <w:vAlign w:val="center"/>
          </w:tcPr>
          <w:p w14:paraId="79B19980" w14:textId="77777777" w:rsidR="0040275E" w:rsidRPr="00843E0F" w:rsidRDefault="0040275E" w:rsidP="00E43B68">
            <w:pPr>
              <w:jc w:val="left"/>
              <w:rPr>
                <w:rFonts w:hAnsi="ＭＳ 明朝"/>
                <w:sz w:val="18"/>
                <w:szCs w:val="18"/>
              </w:rPr>
            </w:pPr>
            <w:r w:rsidRPr="00843E0F">
              <w:rPr>
                <w:rFonts w:hAnsi="ＭＳ 明朝" w:hint="eastAsia"/>
                <w:sz w:val="18"/>
                <w:szCs w:val="18"/>
              </w:rPr>
              <w:t>２期</w:t>
            </w:r>
          </w:p>
        </w:tc>
      </w:tr>
      <w:tr w:rsidR="0040275E" w:rsidRPr="000C1867" w14:paraId="79B19985" w14:textId="77777777" w:rsidTr="00121C99">
        <w:trPr>
          <w:trHeight w:val="345"/>
        </w:trPr>
        <w:tc>
          <w:tcPr>
            <w:tcW w:w="1985" w:type="dxa"/>
            <w:gridSpan w:val="2"/>
            <w:vMerge/>
            <w:vAlign w:val="center"/>
          </w:tcPr>
          <w:p w14:paraId="79B19982" w14:textId="77777777" w:rsidR="0040275E" w:rsidRPr="000C1867" w:rsidRDefault="0040275E" w:rsidP="00E43B68">
            <w:pPr>
              <w:jc w:val="center"/>
              <w:rPr>
                <w:rFonts w:hAnsi="ＭＳ 明朝"/>
                <w:sz w:val="24"/>
                <w:szCs w:val="24"/>
              </w:rPr>
            </w:pPr>
          </w:p>
        </w:tc>
        <w:tc>
          <w:tcPr>
            <w:tcW w:w="3683" w:type="dxa"/>
            <w:vAlign w:val="center"/>
          </w:tcPr>
          <w:p w14:paraId="79B19983" w14:textId="77777777" w:rsidR="0040275E" w:rsidRPr="00843E0F" w:rsidRDefault="0040275E" w:rsidP="00E43B68">
            <w:pPr>
              <w:rPr>
                <w:rFonts w:hAnsi="ＭＳ 明朝"/>
                <w:sz w:val="18"/>
                <w:szCs w:val="18"/>
              </w:rPr>
            </w:pPr>
            <w:r w:rsidRPr="00843E0F">
              <w:rPr>
                <w:rFonts w:hAnsi="ＭＳ 明朝" w:hint="eastAsia"/>
                <w:sz w:val="18"/>
                <w:szCs w:val="18"/>
              </w:rPr>
              <w:t>不活化ポリオ（IPV）</w:t>
            </w:r>
          </w:p>
        </w:tc>
        <w:tc>
          <w:tcPr>
            <w:tcW w:w="4156" w:type="dxa"/>
            <w:vAlign w:val="center"/>
          </w:tcPr>
          <w:p w14:paraId="79B19984" w14:textId="77777777" w:rsidR="0040275E" w:rsidRPr="00843E0F" w:rsidRDefault="0040275E" w:rsidP="00E43B68">
            <w:pPr>
              <w:jc w:val="left"/>
              <w:rPr>
                <w:rFonts w:hAnsi="ＭＳ 明朝"/>
                <w:sz w:val="18"/>
                <w:szCs w:val="18"/>
              </w:rPr>
            </w:pPr>
            <w:r w:rsidRPr="00843E0F">
              <w:rPr>
                <w:rFonts w:hAnsi="ＭＳ 明朝" w:hint="eastAsia"/>
                <w:sz w:val="18"/>
                <w:szCs w:val="18"/>
              </w:rPr>
              <w:t>１期初回（１回目・２回目・３回目）・１期追加</w:t>
            </w:r>
          </w:p>
        </w:tc>
      </w:tr>
      <w:tr w:rsidR="0040275E" w:rsidRPr="000C1867" w14:paraId="79B19989" w14:textId="77777777" w:rsidTr="00121C99">
        <w:trPr>
          <w:trHeight w:val="360"/>
        </w:trPr>
        <w:tc>
          <w:tcPr>
            <w:tcW w:w="1985" w:type="dxa"/>
            <w:gridSpan w:val="2"/>
            <w:vMerge/>
            <w:vAlign w:val="center"/>
          </w:tcPr>
          <w:p w14:paraId="79B19986" w14:textId="77777777" w:rsidR="0040275E" w:rsidRPr="000C1867" w:rsidRDefault="0040275E" w:rsidP="00E43B68">
            <w:pPr>
              <w:jc w:val="center"/>
              <w:rPr>
                <w:rFonts w:hAnsi="ＭＳ 明朝"/>
                <w:sz w:val="24"/>
                <w:szCs w:val="24"/>
              </w:rPr>
            </w:pPr>
          </w:p>
        </w:tc>
        <w:tc>
          <w:tcPr>
            <w:tcW w:w="3683" w:type="dxa"/>
            <w:vAlign w:val="center"/>
          </w:tcPr>
          <w:p w14:paraId="79B19987" w14:textId="77777777" w:rsidR="0040275E" w:rsidRPr="00843E0F" w:rsidRDefault="0040275E" w:rsidP="00E43B68">
            <w:pPr>
              <w:rPr>
                <w:rFonts w:hAnsi="ＭＳ 明朝"/>
                <w:sz w:val="18"/>
                <w:szCs w:val="18"/>
              </w:rPr>
            </w:pPr>
            <w:r w:rsidRPr="00843E0F">
              <w:rPr>
                <w:rFonts w:hAnsi="ＭＳ 明朝" w:hint="eastAsia"/>
                <w:sz w:val="18"/>
                <w:szCs w:val="18"/>
              </w:rPr>
              <w:t>麻しん風しん混合（MR）</w:t>
            </w:r>
          </w:p>
        </w:tc>
        <w:tc>
          <w:tcPr>
            <w:tcW w:w="4156" w:type="dxa"/>
            <w:vAlign w:val="center"/>
          </w:tcPr>
          <w:p w14:paraId="79B19988" w14:textId="77777777" w:rsidR="0040275E" w:rsidRPr="00843E0F" w:rsidRDefault="0040275E" w:rsidP="00E43B68">
            <w:pPr>
              <w:jc w:val="left"/>
              <w:rPr>
                <w:rFonts w:hAnsi="ＭＳ 明朝"/>
                <w:sz w:val="18"/>
                <w:szCs w:val="18"/>
              </w:rPr>
            </w:pPr>
            <w:r w:rsidRPr="00843E0F">
              <w:rPr>
                <w:rFonts w:hAnsi="ＭＳ 明朝" w:hint="eastAsia"/>
                <w:sz w:val="18"/>
                <w:szCs w:val="18"/>
              </w:rPr>
              <w:t>１期・２期</w:t>
            </w:r>
          </w:p>
        </w:tc>
      </w:tr>
      <w:tr w:rsidR="0040275E" w:rsidRPr="000C1867" w14:paraId="79B1998D" w14:textId="77777777" w:rsidTr="00121C99">
        <w:trPr>
          <w:trHeight w:val="360"/>
        </w:trPr>
        <w:tc>
          <w:tcPr>
            <w:tcW w:w="1985" w:type="dxa"/>
            <w:gridSpan w:val="2"/>
            <w:vMerge/>
            <w:vAlign w:val="center"/>
          </w:tcPr>
          <w:p w14:paraId="79B1998A" w14:textId="77777777" w:rsidR="0040275E" w:rsidRPr="000C1867" w:rsidRDefault="0040275E" w:rsidP="00E43B68">
            <w:pPr>
              <w:jc w:val="center"/>
              <w:rPr>
                <w:rFonts w:hAnsi="ＭＳ 明朝"/>
                <w:sz w:val="24"/>
                <w:szCs w:val="24"/>
              </w:rPr>
            </w:pPr>
          </w:p>
        </w:tc>
        <w:tc>
          <w:tcPr>
            <w:tcW w:w="3683" w:type="dxa"/>
            <w:vAlign w:val="center"/>
          </w:tcPr>
          <w:p w14:paraId="79B1998B" w14:textId="77777777" w:rsidR="0040275E" w:rsidRPr="00843E0F" w:rsidRDefault="0040275E" w:rsidP="00E43B68">
            <w:pPr>
              <w:rPr>
                <w:rFonts w:hAnsi="ＭＳ 明朝"/>
                <w:sz w:val="18"/>
                <w:szCs w:val="18"/>
              </w:rPr>
            </w:pPr>
            <w:r w:rsidRPr="00843E0F">
              <w:rPr>
                <w:rFonts w:hAnsi="ＭＳ 明朝" w:hint="eastAsia"/>
                <w:sz w:val="18"/>
                <w:szCs w:val="18"/>
              </w:rPr>
              <w:t>麻しん</w:t>
            </w:r>
          </w:p>
        </w:tc>
        <w:tc>
          <w:tcPr>
            <w:tcW w:w="4156" w:type="dxa"/>
            <w:vAlign w:val="center"/>
          </w:tcPr>
          <w:p w14:paraId="79B1998C" w14:textId="77777777" w:rsidR="0040275E" w:rsidRPr="00843E0F" w:rsidRDefault="0040275E" w:rsidP="00E43B68">
            <w:pPr>
              <w:jc w:val="left"/>
              <w:rPr>
                <w:rFonts w:hAnsi="ＭＳ 明朝"/>
                <w:sz w:val="18"/>
                <w:szCs w:val="18"/>
              </w:rPr>
            </w:pPr>
            <w:r w:rsidRPr="00843E0F">
              <w:rPr>
                <w:rFonts w:hAnsi="ＭＳ 明朝" w:hint="eastAsia"/>
                <w:sz w:val="18"/>
                <w:szCs w:val="18"/>
              </w:rPr>
              <w:t>１期・２期</w:t>
            </w:r>
          </w:p>
        </w:tc>
      </w:tr>
      <w:tr w:rsidR="0040275E" w:rsidRPr="000C1867" w14:paraId="79B19991" w14:textId="77777777" w:rsidTr="00121C99">
        <w:trPr>
          <w:trHeight w:val="359"/>
        </w:trPr>
        <w:tc>
          <w:tcPr>
            <w:tcW w:w="1985" w:type="dxa"/>
            <w:gridSpan w:val="2"/>
            <w:vMerge/>
            <w:vAlign w:val="center"/>
          </w:tcPr>
          <w:p w14:paraId="79B1998E" w14:textId="77777777" w:rsidR="0040275E" w:rsidRPr="000C1867" w:rsidRDefault="0040275E" w:rsidP="00E43B68">
            <w:pPr>
              <w:jc w:val="center"/>
              <w:rPr>
                <w:rFonts w:hAnsi="ＭＳ 明朝"/>
                <w:sz w:val="24"/>
                <w:szCs w:val="24"/>
              </w:rPr>
            </w:pPr>
          </w:p>
        </w:tc>
        <w:tc>
          <w:tcPr>
            <w:tcW w:w="3683" w:type="dxa"/>
            <w:vAlign w:val="center"/>
          </w:tcPr>
          <w:p w14:paraId="79B1998F" w14:textId="77777777" w:rsidR="0040275E" w:rsidRPr="00843E0F" w:rsidRDefault="0040275E" w:rsidP="00E43B68">
            <w:pPr>
              <w:rPr>
                <w:rFonts w:hAnsi="ＭＳ 明朝"/>
                <w:sz w:val="18"/>
                <w:szCs w:val="18"/>
              </w:rPr>
            </w:pPr>
            <w:r w:rsidRPr="00843E0F">
              <w:rPr>
                <w:rFonts w:hAnsi="ＭＳ 明朝" w:hint="eastAsia"/>
                <w:sz w:val="18"/>
                <w:szCs w:val="18"/>
              </w:rPr>
              <w:t>風しん</w:t>
            </w:r>
          </w:p>
        </w:tc>
        <w:tc>
          <w:tcPr>
            <w:tcW w:w="4156" w:type="dxa"/>
            <w:vAlign w:val="center"/>
          </w:tcPr>
          <w:p w14:paraId="79B19990" w14:textId="77777777" w:rsidR="0040275E" w:rsidRPr="00843E0F" w:rsidRDefault="0040275E" w:rsidP="00E43B68">
            <w:pPr>
              <w:jc w:val="left"/>
              <w:rPr>
                <w:rFonts w:hAnsi="ＭＳ 明朝"/>
                <w:sz w:val="18"/>
                <w:szCs w:val="18"/>
              </w:rPr>
            </w:pPr>
            <w:r w:rsidRPr="00843E0F">
              <w:rPr>
                <w:rFonts w:hAnsi="ＭＳ 明朝" w:hint="eastAsia"/>
                <w:sz w:val="18"/>
                <w:szCs w:val="18"/>
              </w:rPr>
              <w:t>１期・２期</w:t>
            </w:r>
          </w:p>
        </w:tc>
      </w:tr>
      <w:tr w:rsidR="0040275E" w:rsidRPr="000C1867" w14:paraId="79B19995" w14:textId="77777777" w:rsidTr="00121C99">
        <w:trPr>
          <w:trHeight w:val="315"/>
        </w:trPr>
        <w:tc>
          <w:tcPr>
            <w:tcW w:w="1985" w:type="dxa"/>
            <w:gridSpan w:val="2"/>
            <w:vMerge/>
            <w:vAlign w:val="center"/>
          </w:tcPr>
          <w:p w14:paraId="79B19992" w14:textId="77777777" w:rsidR="0040275E" w:rsidRPr="000C1867" w:rsidRDefault="0040275E" w:rsidP="00E43B68">
            <w:pPr>
              <w:jc w:val="center"/>
              <w:rPr>
                <w:rFonts w:hAnsi="ＭＳ 明朝"/>
                <w:sz w:val="24"/>
                <w:szCs w:val="24"/>
              </w:rPr>
            </w:pPr>
          </w:p>
        </w:tc>
        <w:tc>
          <w:tcPr>
            <w:tcW w:w="3683" w:type="dxa"/>
            <w:vAlign w:val="center"/>
          </w:tcPr>
          <w:p w14:paraId="79B19993" w14:textId="77777777" w:rsidR="0040275E" w:rsidRPr="00843E0F" w:rsidRDefault="0040275E" w:rsidP="00E43B68">
            <w:pPr>
              <w:rPr>
                <w:rFonts w:hAnsi="ＭＳ 明朝"/>
                <w:sz w:val="18"/>
                <w:szCs w:val="18"/>
              </w:rPr>
            </w:pPr>
            <w:r w:rsidRPr="00843E0F">
              <w:rPr>
                <w:rFonts w:hAnsi="ＭＳ 明朝" w:hint="eastAsia"/>
                <w:sz w:val="18"/>
                <w:szCs w:val="18"/>
              </w:rPr>
              <w:t>日本脳炎</w:t>
            </w:r>
          </w:p>
        </w:tc>
        <w:tc>
          <w:tcPr>
            <w:tcW w:w="4156" w:type="dxa"/>
            <w:vAlign w:val="center"/>
          </w:tcPr>
          <w:p w14:paraId="79B19994" w14:textId="77777777" w:rsidR="0040275E" w:rsidRPr="00843E0F" w:rsidRDefault="0040275E" w:rsidP="00E43B68">
            <w:pPr>
              <w:jc w:val="left"/>
              <w:rPr>
                <w:rFonts w:hAnsi="ＭＳ 明朝"/>
                <w:sz w:val="18"/>
                <w:szCs w:val="18"/>
              </w:rPr>
            </w:pPr>
            <w:r w:rsidRPr="00843E0F">
              <w:rPr>
                <w:rFonts w:hAnsi="ＭＳ 明朝" w:hint="eastAsia"/>
                <w:sz w:val="18"/>
                <w:szCs w:val="18"/>
              </w:rPr>
              <w:t>１期初回（１回目・２回目）・１期追加・２期</w:t>
            </w:r>
          </w:p>
        </w:tc>
      </w:tr>
      <w:tr w:rsidR="0040275E" w:rsidRPr="000C1867" w14:paraId="79B19999" w14:textId="77777777" w:rsidTr="00121C99">
        <w:trPr>
          <w:trHeight w:val="330"/>
        </w:trPr>
        <w:tc>
          <w:tcPr>
            <w:tcW w:w="1985" w:type="dxa"/>
            <w:gridSpan w:val="2"/>
            <w:vMerge/>
            <w:vAlign w:val="center"/>
          </w:tcPr>
          <w:p w14:paraId="79B19996" w14:textId="77777777" w:rsidR="0040275E" w:rsidRPr="000C1867" w:rsidRDefault="0040275E" w:rsidP="00E43B68">
            <w:pPr>
              <w:jc w:val="center"/>
              <w:rPr>
                <w:rFonts w:hAnsi="ＭＳ 明朝"/>
                <w:sz w:val="24"/>
                <w:szCs w:val="24"/>
              </w:rPr>
            </w:pPr>
          </w:p>
        </w:tc>
        <w:tc>
          <w:tcPr>
            <w:tcW w:w="3683" w:type="dxa"/>
            <w:vAlign w:val="center"/>
          </w:tcPr>
          <w:p w14:paraId="79B19997" w14:textId="77777777" w:rsidR="0040275E" w:rsidRPr="00843E0F" w:rsidRDefault="0040275E" w:rsidP="00E43B68">
            <w:pPr>
              <w:rPr>
                <w:rFonts w:hAnsi="ＭＳ 明朝"/>
                <w:sz w:val="18"/>
                <w:szCs w:val="18"/>
              </w:rPr>
            </w:pPr>
            <w:r w:rsidRPr="00843E0F">
              <w:rPr>
                <w:rFonts w:hAnsi="ＭＳ 明朝" w:hint="eastAsia"/>
                <w:sz w:val="18"/>
                <w:szCs w:val="18"/>
              </w:rPr>
              <w:t>ＢＣＧ</w:t>
            </w:r>
            <w:r w:rsidRPr="00843E0F">
              <w:rPr>
                <w:rFonts w:hint="eastAsia"/>
                <w:sz w:val="16"/>
                <w:szCs w:val="16"/>
              </w:rPr>
              <w:t>【４歳に達するまで】</w:t>
            </w:r>
          </w:p>
        </w:tc>
        <w:tc>
          <w:tcPr>
            <w:tcW w:w="4156" w:type="dxa"/>
            <w:vAlign w:val="center"/>
          </w:tcPr>
          <w:p w14:paraId="79B19998" w14:textId="77777777" w:rsidR="0040275E" w:rsidRPr="00843E0F" w:rsidRDefault="0040275E" w:rsidP="00E43B68">
            <w:pPr>
              <w:jc w:val="left"/>
              <w:rPr>
                <w:rFonts w:hAnsi="ＭＳ 明朝"/>
                <w:sz w:val="18"/>
                <w:szCs w:val="18"/>
              </w:rPr>
            </w:pPr>
          </w:p>
        </w:tc>
      </w:tr>
      <w:tr w:rsidR="0040275E" w:rsidRPr="000C1867" w14:paraId="79B1999D" w14:textId="77777777" w:rsidTr="00121C99">
        <w:trPr>
          <w:trHeight w:val="330"/>
        </w:trPr>
        <w:tc>
          <w:tcPr>
            <w:tcW w:w="1985" w:type="dxa"/>
            <w:gridSpan w:val="2"/>
            <w:vMerge/>
            <w:vAlign w:val="center"/>
          </w:tcPr>
          <w:p w14:paraId="79B1999A" w14:textId="77777777" w:rsidR="0040275E" w:rsidRPr="000C1867" w:rsidRDefault="0040275E" w:rsidP="00E43B68">
            <w:pPr>
              <w:jc w:val="center"/>
              <w:rPr>
                <w:rFonts w:hAnsi="ＭＳ 明朝"/>
                <w:sz w:val="24"/>
                <w:szCs w:val="24"/>
              </w:rPr>
            </w:pPr>
          </w:p>
        </w:tc>
        <w:tc>
          <w:tcPr>
            <w:tcW w:w="3683" w:type="dxa"/>
            <w:vAlign w:val="center"/>
          </w:tcPr>
          <w:p w14:paraId="79B1999B" w14:textId="77777777" w:rsidR="0040275E" w:rsidRPr="00843E0F" w:rsidRDefault="0040275E" w:rsidP="00E43B68">
            <w:pPr>
              <w:rPr>
                <w:rFonts w:hAnsi="ＭＳ 明朝"/>
                <w:sz w:val="18"/>
                <w:szCs w:val="18"/>
              </w:rPr>
            </w:pPr>
            <w:r w:rsidRPr="00843E0F">
              <w:rPr>
                <w:rFonts w:hAnsi="ＭＳ 明朝" w:hint="eastAsia"/>
                <w:sz w:val="18"/>
                <w:szCs w:val="18"/>
              </w:rPr>
              <w:t>ヒブ（Hib）</w:t>
            </w:r>
            <w:r w:rsidRPr="00843E0F">
              <w:rPr>
                <w:rFonts w:hint="eastAsia"/>
                <w:sz w:val="16"/>
              </w:rPr>
              <w:t>【10歳に達するまで】</w:t>
            </w:r>
          </w:p>
        </w:tc>
        <w:tc>
          <w:tcPr>
            <w:tcW w:w="4156" w:type="dxa"/>
            <w:vAlign w:val="center"/>
          </w:tcPr>
          <w:p w14:paraId="79B1999C" w14:textId="77777777" w:rsidR="0040275E" w:rsidRPr="00843E0F" w:rsidRDefault="0040275E" w:rsidP="00E43B68">
            <w:pPr>
              <w:jc w:val="left"/>
              <w:rPr>
                <w:rFonts w:hAnsi="ＭＳ 明朝"/>
                <w:sz w:val="18"/>
                <w:szCs w:val="18"/>
              </w:rPr>
            </w:pPr>
            <w:r w:rsidRPr="00843E0F">
              <w:rPr>
                <w:rFonts w:hAnsi="ＭＳ 明朝" w:hint="eastAsia"/>
                <w:sz w:val="18"/>
                <w:szCs w:val="18"/>
              </w:rPr>
              <w:t>初回（１回目・２回目・３回目）・追加</w:t>
            </w:r>
          </w:p>
        </w:tc>
      </w:tr>
      <w:tr w:rsidR="0040275E" w:rsidRPr="000C1867" w14:paraId="79B199A1" w14:textId="77777777" w:rsidTr="00121C99">
        <w:trPr>
          <w:trHeight w:val="330"/>
        </w:trPr>
        <w:tc>
          <w:tcPr>
            <w:tcW w:w="1985" w:type="dxa"/>
            <w:gridSpan w:val="2"/>
            <w:vMerge/>
            <w:vAlign w:val="center"/>
          </w:tcPr>
          <w:p w14:paraId="79B1999E" w14:textId="77777777" w:rsidR="0040275E" w:rsidRPr="000C1867" w:rsidRDefault="0040275E" w:rsidP="00E43B68">
            <w:pPr>
              <w:jc w:val="center"/>
              <w:rPr>
                <w:rFonts w:hAnsi="ＭＳ 明朝"/>
                <w:sz w:val="24"/>
                <w:szCs w:val="24"/>
              </w:rPr>
            </w:pPr>
          </w:p>
        </w:tc>
        <w:tc>
          <w:tcPr>
            <w:tcW w:w="3683" w:type="dxa"/>
            <w:vAlign w:val="center"/>
          </w:tcPr>
          <w:p w14:paraId="79B1999F" w14:textId="77777777" w:rsidR="0040275E" w:rsidRPr="00843E0F" w:rsidRDefault="0040275E" w:rsidP="00E43B68">
            <w:pPr>
              <w:rPr>
                <w:rFonts w:hAnsi="ＭＳ 明朝"/>
                <w:sz w:val="18"/>
                <w:szCs w:val="18"/>
              </w:rPr>
            </w:pPr>
            <w:r w:rsidRPr="00843E0F">
              <w:rPr>
                <w:rFonts w:hAnsi="ＭＳ 明朝" w:hint="eastAsia"/>
                <w:sz w:val="18"/>
                <w:szCs w:val="18"/>
              </w:rPr>
              <w:t>小児用肺炎球菌</w:t>
            </w:r>
            <w:r w:rsidRPr="00843E0F">
              <w:rPr>
                <w:rFonts w:hint="eastAsia"/>
                <w:sz w:val="16"/>
              </w:rPr>
              <w:t>【6歳に達するまで】</w:t>
            </w:r>
          </w:p>
        </w:tc>
        <w:tc>
          <w:tcPr>
            <w:tcW w:w="4156" w:type="dxa"/>
            <w:vAlign w:val="center"/>
          </w:tcPr>
          <w:p w14:paraId="79B199A0" w14:textId="77777777" w:rsidR="0040275E" w:rsidRPr="00843E0F" w:rsidRDefault="0040275E" w:rsidP="00E43B68">
            <w:pPr>
              <w:jc w:val="left"/>
              <w:rPr>
                <w:rFonts w:hAnsi="ＭＳ 明朝"/>
                <w:sz w:val="18"/>
                <w:szCs w:val="18"/>
              </w:rPr>
            </w:pPr>
            <w:r w:rsidRPr="00843E0F">
              <w:rPr>
                <w:rFonts w:hAnsi="ＭＳ 明朝" w:hint="eastAsia"/>
                <w:sz w:val="18"/>
                <w:szCs w:val="18"/>
              </w:rPr>
              <w:t>初回（１回目・２回目・３回目）・追加</w:t>
            </w:r>
          </w:p>
        </w:tc>
      </w:tr>
      <w:tr w:rsidR="0040275E" w:rsidRPr="000C1867" w14:paraId="79B199A5" w14:textId="77777777" w:rsidTr="00121C99">
        <w:trPr>
          <w:trHeight w:val="330"/>
        </w:trPr>
        <w:tc>
          <w:tcPr>
            <w:tcW w:w="1985" w:type="dxa"/>
            <w:gridSpan w:val="2"/>
            <w:vMerge/>
            <w:vAlign w:val="center"/>
          </w:tcPr>
          <w:p w14:paraId="79B199A2" w14:textId="77777777" w:rsidR="0040275E" w:rsidRPr="000C1867" w:rsidRDefault="0040275E" w:rsidP="00E43B68">
            <w:pPr>
              <w:jc w:val="center"/>
              <w:rPr>
                <w:rFonts w:hAnsi="ＭＳ 明朝"/>
                <w:sz w:val="24"/>
                <w:szCs w:val="24"/>
              </w:rPr>
            </w:pPr>
          </w:p>
        </w:tc>
        <w:tc>
          <w:tcPr>
            <w:tcW w:w="3683" w:type="dxa"/>
            <w:vAlign w:val="center"/>
          </w:tcPr>
          <w:p w14:paraId="79B199A3" w14:textId="33856F39" w:rsidR="0040275E" w:rsidRPr="00384E68" w:rsidRDefault="006E6192" w:rsidP="00E43B68">
            <w:pPr>
              <w:rPr>
                <w:rFonts w:hAnsi="ＭＳ 明朝"/>
                <w:color w:val="000000" w:themeColor="text1"/>
                <w:sz w:val="18"/>
                <w:szCs w:val="18"/>
              </w:rPr>
            </w:pPr>
            <w:r w:rsidRPr="00384E68">
              <w:rPr>
                <w:rFonts w:hAnsi="ＭＳ 明朝" w:hint="eastAsia"/>
                <w:color w:val="000000" w:themeColor="text1"/>
                <w:sz w:val="18"/>
                <w:szCs w:val="18"/>
              </w:rPr>
              <w:t>ＨＰＶ</w:t>
            </w:r>
          </w:p>
        </w:tc>
        <w:tc>
          <w:tcPr>
            <w:tcW w:w="4156" w:type="dxa"/>
            <w:vAlign w:val="center"/>
          </w:tcPr>
          <w:p w14:paraId="79B199A4" w14:textId="77777777" w:rsidR="0040275E" w:rsidRPr="00384E68" w:rsidRDefault="0040275E" w:rsidP="00E43B68">
            <w:pPr>
              <w:jc w:val="left"/>
              <w:rPr>
                <w:rFonts w:hAnsi="ＭＳ 明朝"/>
                <w:color w:val="000000" w:themeColor="text1"/>
                <w:sz w:val="18"/>
                <w:szCs w:val="18"/>
              </w:rPr>
            </w:pPr>
            <w:r w:rsidRPr="00384E68">
              <w:rPr>
                <w:rFonts w:hAnsi="ＭＳ 明朝" w:hint="eastAsia"/>
                <w:color w:val="000000" w:themeColor="text1"/>
                <w:sz w:val="18"/>
                <w:szCs w:val="18"/>
              </w:rPr>
              <w:t>１回目・２回目・３回目</w:t>
            </w:r>
          </w:p>
        </w:tc>
      </w:tr>
      <w:tr w:rsidR="0040275E" w:rsidRPr="000C1867" w14:paraId="79B199A9" w14:textId="77777777" w:rsidTr="00121C99">
        <w:trPr>
          <w:trHeight w:val="330"/>
        </w:trPr>
        <w:tc>
          <w:tcPr>
            <w:tcW w:w="1985" w:type="dxa"/>
            <w:gridSpan w:val="2"/>
            <w:vMerge/>
            <w:vAlign w:val="center"/>
          </w:tcPr>
          <w:p w14:paraId="79B199A6" w14:textId="77777777" w:rsidR="0040275E" w:rsidRPr="000C1867" w:rsidRDefault="0040275E" w:rsidP="00E43B68">
            <w:pPr>
              <w:jc w:val="center"/>
              <w:rPr>
                <w:rFonts w:hAnsi="ＭＳ 明朝"/>
                <w:sz w:val="24"/>
                <w:szCs w:val="24"/>
              </w:rPr>
            </w:pPr>
          </w:p>
        </w:tc>
        <w:tc>
          <w:tcPr>
            <w:tcW w:w="3683" w:type="dxa"/>
            <w:vAlign w:val="center"/>
          </w:tcPr>
          <w:p w14:paraId="79B199A7" w14:textId="77777777" w:rsidR="0040275E" w:rsidRPr="00384E68" w:rsidRDefault="0040275E" w:rsidP="00E43B68">
            <w:pPr>
              <w:rPr>
                <w:rFonts w:hAnsi="ＭＳ 明朝"/>
                <w:color w:val="000000" w:themeColor="text1"/>
                <w:sz w:val="18"/>
                <w:szCs w:val="18"/>
              </w:rPr>
            </w:pPr>
            <w:r w:rsidRPr="00384E68">
              <w:rPr>
                <w:rFonts w:hAnsi="ＭＳ 明朝" w:hint="eastAsia"/>
                <w:color w:val="000000" w:themeColor="text1"/>
                <w:sz w:val="18"/>
                <w:szCs w:val="18"/>
              </w:rPr>
              <w:t>水痘</w:t>
            </w:r>
          </w:p>
        </w:tc>
        <w:tc>
          <w:tcPr>
            <w:tcW w:w="4156" w:type="dxa"/>
            <w:vAlign w:val="center"/>
          </w:tcPr>
          <w:p w14:paraId="79B199A8" w14:textId="77777777" w:rsidR="0040275E" w:rsidRPr="00384E68" w:rsidRDefault="0040275E" w:rsidP="00E43B68">
            <w:pPr>
              <w:jc w:val="left"/>
              <w:rPr>
                <w:rFonts w:hAnsi="ＭＳ 明朝"/>
                <w:color w:val="000000" w:themeColor="text1"/>
                <w:sz w:val="18"/>
                <w:szCs w:val="18"/>
              </w:rPr>
            </w:pPr>
            <w:r w:rsidRPr="00384E68">
              <w:rPr>
                <w:rFonts w:hAnsi="ＭＳ 明朝" w:hint="eastAsia"/>
                <w:color w:val="000000" w:themeColor="text1"/>
                <w:sz w:val="18"/>
                <w:szCs w:val="18"/>
              </w:rPr>
              <w:t>１回目・２回目</w:t>
            </w:r>
          </w:p>
        </w:tc>
      </w:tr>
      <w:tr w:rsidR="0040275E" w:rsidRPr="000C1867" w14:paraId="79B199AD" w14:textId="77777777" w:rsidTr="00121C99">
        <w:trPr>
          <w:trHeight w:val="330"/>
        </w:trPr>
        <w:tc>
          <w:tcPr>
            <w:tcW w:w="1985" w:type="dxa"/>
            <w:gridSpan w:val="2"/>
            <w:vMerge/>
            <w:vAlign w:val="center"/>
          </w:tcPr>
          <w:p w14:paraId="79B199AA" w14:textId="77777777" w:rsidR="0040275E" w:rsidRPr="000C1867" w:rsidRDefault="0040275E" w:rsidP="00E43B68">
            <w:pPr>
              <w:jc w:val="center"/>
              <w:rPr>
                <w:rFonts w:hAnsi="ＭＳ 明朝"/>
                <w:sz w:val="24"/>
                <w:szCs w:val="24"/>
              </w:rPr>
            </w:pPr>
          </w:p>
        </w:tc>
        <w:tc>
          <w:tcPr>
            <w:tcW w:w="3683" w:type="dxa"/>
            <w:vAlign w:val="center"/>
          </w:tcPr>
          <w:p w14:paraId="79B199AB" w14:textId="77777777" w:rsidR="0040275E" w:rsidRPr="00384E68" w:rsidRDefault="0040275E" w:rsidP="00E43B68">
            <w:pPr>
              <w:rPr>
                <w:rFonts w:hAnsi="ＭＳ 明朝"/>
                <w:color w:val="000000" w:themeColor="text1"/>
                <w:sz w:val="18"/>
                <w:szCs w:val="18"/>
              </w:rPr>
            </w:pPr>
            <w:r w:rsidRPr="00384E68">
              <w:rPr>
                <w:rFonts w:hAnsi="ＭＳ 明朝" w:hint="eastAsia"/>
                <w:color w:val="000000" w:themeColor="text1"/>
                <w:sz w:val="18"/>
                <w:szCs w:val="18"/>
              </w:rPr>
              <w:t>Ｂ型肝炎</w:t>
            </w:r>
          </w:p>
        </w:tc>
        <w:tc>
          <w:tcPr>
            <w:tcW w:w="4156" w:type="dxa"/>
            <w:vAlign w:val="center"/>
          </w:tcPr>
          <w:p w14:paraId="79B199AC" w14:textId="77777777" w:rsidR="0040275E" w:rsidRPr="00384E68" w:rsidRDefault="0040275E" w:rsidP="00E43B68">
            <w:pPr>
              <w:jc w:val="left"/>
              <w:rPr>
                <w:rFonts w:hAnsi="ＭＳ 明朝"/>
                <w:color w:val="000000" w:themeColor="text1"/>
                <w:sz w:val="18"/>
                <w:szCs w:val="18"/>
              </w:rPr>
            </w:pPr>
            <w:r w:rsidRPr="00384E68">
              <w:rPr>
                <w:rFonts w:hAnsi="ＭＳ 明朝" w:hint="eastAsia"/>
                <w:color w:val="000000" w:themeColor="text1"/>
                <w:sz w:val="18"/>
                <w:szCs w:val="18"/>
              </w:rPr>
              <w:t>１回目・２回目・３回目</w:t>
            </w:r>
          </w:p>
        </w:tc>
      </w:tr>
      <w:tr w:rsidR="0040275E" w:rsidRPr="000C1867" w14:paraId="79B199B1" w14:textId="77777777" w:rsidTr="00121C99">
        <w:trPr>
          <w:trHeight w:val="330"/>
        </w:trPr>
        <w:tc>
          <w:tcPr>
            <w:tcW w:w="1985" w:type="dxa"/>
            <w:gridSpan w:val="2"/>
            <w:vMerge/>
            <w:vAlign w:val="center"/>
          </w:tcPr>
          <w:p w14:paraId="79B199AE" w14:textId="77777777" w:rsidR="0040275E" w:rsidRPr="000C1867" w:rsidRDefault="0040275E" w:rsidP="00E43B68">
            <w:pPr>
              <w:jc w:val="center"/>
              <w:rPr>
                <w:rFonts w:hAnsi="ＭＳ 明朝"/>
                <w:sz w:val="24"/>
                <w:szCs w:val="24"/>
              </w:rPr>
            </w:pPr>
          </w:p>
        </w:tc>
        <w:tc>
          <w:tcPr>
            <w:tcW w:w="3683" w:type="dxa"/>
            <w:vAlign w:val="center"/>
          </w:tcPr>
          <w:p w14:paraId="79B199AF" w14:textId="77777777" w:rsidR="0040275E" w:rsidRPr="00384E68" w:rsidRDefault="0040275E" w:rsidP="00E43B68">
            <w:pPr>
              <w:rPr>
                <w:rFonts w:hAnsi="ＭＳ 明朝"/>
                <w:color w:val="000000" w:themeColor="text1"/>
                <w:sz w:val="18"/>
                <w:szCs w:val="18"/>
              </w:rPr>
            </w:pPr>
            <w:r w:rsidRPr="00384E68">
              <w:rPr>
                <w:rFonts w:hAnsi="ＭＳ 明朝" w:hint="eastAsia"/>
                <w:color w:val="000000" w:themeColor="text1"/>
                <w:sz w:val="18"/>
                <w:szCs w:val="18"/>
              </w:rPr>
              <w:t>高齢者用肺炎球菌</w:t>
            </w:r>
          </w:p>
        </w:tc>
        <w:tc>
          <w:tcPr>
            <w:tcW w:w="4156" w:type="dxa"/>
            <w:vAlign w:val="center"/>
          </w:tcPr>
          <w:p w14:paraId="79B199B0" w14:textId="77777777" w:rsidR="0040275E" w:rsidRPr="00384E68" w:rsidRDefault="0040275E" w:rsidP="00E43B68">
            <w:pPr>
              <w:jc w:val="left"/>
              <w:rPr>
                <w:rFonts w:hAnsi="ＭＳ 明朝"/>
                <w:color w:val="000000" w:themeColor="text1"/>
                <w:sz w:val="18"/>
                <w:szCs w:val="18"/>
                <w:u w:val="single"/>
              </w:rPr>
            </w:pPr>
          </w:p>
        </w:tc>
      </w:tr>
      <w:tr w:rsidR="0040275E" w:rsidRPr="000C1867" w14:paraId="7570A73A" w14:textId="77777777" w:rsidTr="00932477">
        <w:trPr>
          <w:trHeight w:val="330"/>
        </w:trPr>
        <w:tc>
          <w:tcPr>
            <w:tcW w:w="1985" w:type="dxa"/>
            <w:gridSpan w:val="2"/>
            <w:vMerge/>
            <w:vAlign w:val="center"/>
          </w:tcPr>
          <w:p w14:paraId="4D942AAF" w14:textId="77777777" w:rsidR="0040275E" w:rsidRPr="000C1867" w:rsidRDefault="0040275E" w:rsidP="00E43B68">
            <w:pPr>
              <w:jc w:val="center"/>
              <w:rPr>
                <w:rFonts w:hAnsi="ＭＳ 明朝"/>
                <w:sz w:val="24"/>
                <w:szCs w:val="24"/>
              </w:rPr>
            </w:pPr>
          </w:p>
        </w:tc>
        <w:tc>
          <w:tcPr>
            <w:tcW w:w="3683" w:type="dxa"/>
            <w:vAlign w:val="center"/>
          </w:tcPr>
          <w:p w14:paraId="48365ACF" w14:textId="41964658" w:rsidR="0040275E" w:rsidRPr="00384E68" w:rsidRDefault="0040275E" w:rsidP="00E43B68">
            <w:pPr>
              <w:rPr>
                <w:rFonts w:hAnsi="ＭＳ 明朝"/>
                <w:color w:val="000000" w:themeColor="text1"/>
                <w:sz w:val="18"/>
                <w:szCs w:val="18"/>
              </w:rPr>
            </w:pPr>
            <w:r w:rsidRPr="00384E68">
              <w:rPr>
                <w:rFonts w:hAnsi="ＭＳ 明朝" w:hint="eastAsia"/>
                <w:color w:val="000000" w:themeColor="text1"/>
                <w:sz w:val="18"/>
                <w:szCs w:val="18"/>
              </w:rPr>
              <w:t>帯状疱疹（高齢者）</w:t>
            </w:r>
          </w:p>
        </w:tc>
        <w:tc>
          <w:tcPr>
            <w:tcW w:w="4156" w:type="dxa"/>
            <w:vAlign w:val="center"/>
          </w:tcPr>
          <w:p w14:paraId="68468BDE" w14:textId="34BD5BB9" w:rsidR="0040275E" w:rsidRPr="00384E68" w:rsidRDefault="0040275E" w:rsidP="00E43B68">
            <w:pPr>
              <w:jc w:val="left"/>
              <w:rPr>
                <w:rFonts w:hAnsi="ＭＳ 明朝"/>
                <w:color w:val="000000" w:themeColor="text1"/>
                <w:sz w:val="18"/>
                <w:szCs w:val="18"/>
              </w:rPr>
            </w:pPr>
            <w:r w:rsidRPr="00384E68">
              <w:rPr>
                <w:rFonts w:hAnsi="ＭＳ 明朝" w:hint="eastAsia"/>
                <w:color w:val="000000" w:themeColor="text1"/>
                <w:sz w:val="18"/>
                <w:szCs w:val="18"/>
              </w:rPr>
              <w:t>１回目・２回目</w:t>
            </w:r>
          </w:p>
        </w:tc>
      </w:tr>
      <w:tr w:rsidR="00E43B68" w:rsidRPr="000C1867" w14:paraId="79B199B6" w14:textId="77777777" w:rsidTr="00121C99">
        <w:trPr>
          <w:trHeight w:val="884"/>
        </w:trPr>
        <w:tc>
          <w:tcPr>
            <w:tcW w:w="1985" w:type="dxa"/>
            <w:gridSpan w:val="2"/>
            <w:tcBorders>
              <w:right w:val="single" w:sz="4" w:space="0" w:color="auto"/>
            </w:tcBorders>
            <w:vAlign w:val="center"/>
          </w:tcPr>
          <w:p w14:paraId="79B199B2" w14:textId="77777777" w:rsidR="00E43B68" w:rsidRPr="00B85544" w:rsidRDefault="00E43B68" w:rsidP="00E43B68">
            <w:pPr>
              <w:rPr>
                <w:rFonts w:hAnsi="ＭＳ 明朝"/>
                <w:sz w:val="20"/>
              </w:rPr>
            </w:pPr>
            <w:r w:rsidRPr="00B85544">
              <w:rPr>
                <w:rFonts w:hAnsi="ＭＳ 明朝" w:hint="eastAsia"/>
                <w:sz w:val="20"/>
              </w:rPr>
              <w:t>主治医</w:t>
            </w:r>
          </w:p>
        </w:tc>
        <w:tc>
          <w:tcPr>
            <w:tcW w:w="7839" w:type="dxa"/>
            <w:gridSpan w:val="2"/>
            <w:tcBorders>
              <w:left w:val="single" w:sz="4" w:space="0" w:color="auto"/>
            </w:tcBorders>
            <w:vAlign w:val="center"/>
          </w:tcPr>
          <w:p w14:paraId="79B199B3" w14:textId="77777777" w:rsidR="00E43B68" w:rsidRPr="00B85544" w:rsidRDefault="00E43B68" w:rsidP="00E43B68">
            <w:pPr>
              <w:rPr>
                <w:rFonts w:hAnsi="ＭＳ 明朝"/>
                <w:sz w:val="20"/>
                <w:lang w:eastAsia="zh-CN"/>
              </w:rPr>
            </w:pPr>
            <w:r w:rsidRPr="00B85544">
              <w:rPr>
                <w:rFonts w:hAnsi="ＭＳ 明朝" w:hint="eastAsia"/>
                <w:sz w:val="20"/>
                <w:lang w:eastAsia="zh-CN"/>
              </w:rPr>
              <w:t>医療機関所在地</w:t>
            </w:r>
          </w:p>
          <w:p w14:paraId="79B199B4" w14:textId="77777777" w:rsidR="00E43B68" w:rsidRPr="00B85544" w:rsidRDefault="00E43B68" w:rsidP="00E43B68">
            <w:pPr>
              <w:rPr>
                <w:rFonts w:hAnsi="ＭＳ 明朝"/>
                <w:sz w:val="20"/>
                <w:lang w:eastAsia="zh-CN"/>
              </w:rPr>
            </w:pPr>
            <w:r w:rsidRPr="00B85544">
              <w:rPr>
                <w:rFonts w:hAnsi="ＭＳ 明朝" w:hint="eastAsia"/>
                <w:sz w:val="20"/>
                <w:lang w:eastAsia="zh-CN"/>
              </w:rPr>
              <w:t>医療機関名</w:t>
            </w:r>
          </w:p>
          <w:p w14:paraId="79B199B5" w14:textId="77777777" w:rsidR="00E43B68" w:rsidRPr="00B85544" w:rsidRDefault="00E43B68" w:rsidP="00E43B68">
            <w:pPr>
              <w:ind w:left="3166"/>
              <w:jc w:val="right"/>
              <w:rPr>
                <w:rFonts w:hAnsi="ＭＳ 明朝"/>
                <w:sz w:val="20"/>
                <w:lang w:eastAsia="zh-CN"/>
              </w:rPr>
            </w:pPr>
            <w:r w:rsidRPr="00B85544">
              <w:rPr>
                <w:rFonts w:hAnsi="ＭＳ 明朝" w:hint="eastAsia"/>
                <w:sz w:val="20"/>
                <w:lang w:eastAsia="zh-CN"/>
              </w:rPr>
              <w:t xml:space="preserve">医師名　　　　　　　　　　　　印　</w:t>
            </w:r>
          </w:p>
        </w:tc>
      </w:tr>
      <w:tr w:rsidR="00E43B68" w:rsidRPr="000C1867" w14:paraId="79B199BB" w14:textId="77777777" w:rsidTr="00121C99">
        <w:trPr>
          <w:trHeight w:val="543"/>
        </w:trPr>
        <w:tc>
          <w:tcPr>
            <w:tcW w:w="1985" w:type="dxa"/>
            <w:gridSpan w:val="2"/>
            <w:vAlign w:val="center"/>
          </w:tcPr>
          <w:p w14:paraId="79B199B7" w14:textId="77777777" w:rsidR="00E43B68" w:rsidRPr="00B85544" w:rsidRDefault="00E43B68" w:rsidP="00E43B68">
            <w:pPr>
              <w:rPr>
                <w:rFonts w:hAnsi="ＭＳ 明朝"/>
                <w:color w:val="FF0000"/>
                <w:sz w:val="20"/>
              </w:rPr>
            </w:pPr>
            <w:r w:rsidRPr="00B85544">
              <w:rPr>
                <w:rFonts w:hAnsi="ＭＳ 明朝" w:hint="eastAsia"/>
                <w:sz w:val="20"/>
              </w:rPr>
              <w:t>主治医と接種承諾医師が異なる場合に記入【接種医】</w:t>
            </w:r>
          </w:p>
        </w:tc>
        <w:tc>
          <w:tcPr>
            <w:tcW w:w="7839" w:type="dxa"/>
            <w:gridSpan w:val="2"/>
            <w:vAlign w:val="center"/>
          </w:tcPr>
          <w:p w14:paraId="79B199B8" w14:textId="77777777" w:rsidR="00E43B68" w:rsidRPr="00D27E6A" w:rsidRDefault="00E43B68" w:rsidP="00E43B68">
            <w:pPr>
              <w:rPr>
                <w:rFonts w:hAnsi="ＭＳ 明朝"/>
                <w:sz w:val="20"/>
                <w:lang w:eastAsia="zh-CN"/>
              </w:rPr>
            </w:pPr>
            <w:r w:rsidRPr="00D27E6A">
              <w:rPr>
                <w:rFonts w:hAnsi="ＭＳ 明朝" w:hint="eastAsia"/>
                <w:sz w:val="20"/>
                <w:lang w:eastAsia="zh-CN"/>
              </w:rPr>
              <w:t>医療機関所在地</w:t>
            </w:r>
          </w:p>
          <w:p w14:paraId="79B199B9" w14:textId="77777777" w:rsidR="00E43B68" w:rsidRPr="00D27E6A" w:rsidRDefault="00E43B68" w:rsidP="00E43B68">
            <w:pPr>
              <w:rPr>
                <w:rFonts w:hAnsi="ＭＳ 明朝"/>
                <w:sz w:val="20"/>
                <w:lang w:eastAsia="zh-CN"/>
              </w:rPr>
            </w:pPr>
            <w:r w:rsidRPr="00D27E6A">
              <w:rPr>
                <w:rFonts w:hAnsi="ＭＳ 明朝" w:hint="eastAsia"/>
                <w:sz w:val="20"/>
                <w:lang w:eastAsia="zh-CN"/>
              </w:rPr>
              <w:t>医療機関名</w:t>
            </w:r>
          </w:p>
          <w:p w14:paraId="79B199BA" w14:textId="77777777" w:rsidR="00E43B68" w:rsidRPr="00D27E6A" w:rsidRDefault="00E43B68" w:rsidP="00E43B68">
            <w:pPr>
              <w:ind w:left="3166"/>
              <w:jc w:val="right"/>
              <w:rPr>
                <w:rFonts w:hAnsi="ＭＳ 明朝"/>
                <w:sz w:val="20"/>
                <w:lang w:eastAsia="zh-CN"/>
              </w:rPr>
            </w:pPr>
            <w:r w:rsidRPr="00D27E6A">
              <w:rPr>
                <w:rFonts w:hAnsi="ＭＳ 明朝" w:hint="eastAsia"/>
                <w:sz w:val="20"/>
                <w:lang w:eastAsia="zh-CN"/>
              </w:rPr>
              <w:t xml:space="preserve">医師名　　　　　　　　　　　　印　</w:t>
            </w:r>
          </w:p>
        </w:tc>
      </w:tr>
    </w:tbl>
    <w:p w14:paraId="79B199BC" w14:textId="77777777" w:rsidR="0028109B" w:rsidRPr="000C1867" w:rsidRDefault="00207572" w:rsidP="0028109B">
      <w:pPr>
        <w:ind w:rightChars="20" w:right="42"/>
        <w:jc w:val="left"/>
        <w:rPr>
          <w:sz w:val="20"/>
        </w:rPr>
      </w:pPr>
      <w:r w:rsidRPr="000C1867">
        <w:rPr>
          <w:rFonts w:hint="eastAsia"/>
          <w:sz w:val="20"/>
        </w:rPr>
        <w:t>この理由書は、</w:t>
      </w:r>
      <w:r w:rsidR="0028109B" w:rsidRPr="000C1867">
        <w:rPr>
          <w:rFonts w:hint="eastAsia"/>
          <w:sz w:val="20"/>
        </w:rPr>
        <w:t>定期予防接種の</w:t>
      </w:r>
      <w:r w:rsidR="00E27E62" w:rsidRPr="000C1867">
        <w:rPr>
          <w:rFonts w:hint="eastAsia"/>
          <w:sz w:val="20"/>
        </w:rPr>
        <w:t>特例措置</w:t>
      </w:r>
      <w:r w:rsidR="0028109B" w:rsidRPr="000C1867">
        <w:rPr>
          <w:rFonts w:hint="eastAsia"/>
          <w:sz w:val="20"/>
        </w:rPr>
        <w:t>対象者に該当するかどうかを判断することを目的として</w:t>
      </w:r>
      <w:r w:rsidR="009455B2" w:rsidRPr="000C1867">
        <w:rPr>
          <w:rFonts w:hint="eastAsia"/>
          <w:sz w:val="20"/>
        </w:rPr>
        <w:t>います</w:t>
      </w:r>
      <w:r w:rsidR="0028109B" w:rsidRPr="000C1867">
        <w:rPr>
          <w:rFonts w:hint="eastAsia"/>
          <w:sz w:val="20"/>
        </w:rPr>
        <w:t>。このことを理解の上、本</w:t>
      </w:r>
      <w:r w:rsidR="007E1B85">
        <w:rPr>
          <w:rFonts w:hint="eastAsia"/>
          <w:sz w:val="20"/>
        </w:rPr>
        <w:t>内容</w:t>
      </w:r>
      <w:r w:rsidR="0028109B" w:rsidRPr="00BA39E5">
        <w:rPr>
          <w:rFonts w:hint="eastAsia"/>
          <w:sz w:val="20"/>
        </w:rPr>
        <w:t>が</w:t>
      </w:r>
      <w:r w:rsidR="00BA39E5">
        <w:rPr>
          <w:rFonts w:hint="eastAsia"/>
          <w:sz w:val="20"/>
        </w:rPr>
        <w:t>居住の</w:t>
      </w:r>
      <w:r w:rsidR="0028109B" w:rsidRPr="00BA39E5">
        <w:rPr>
          <w:rFonts w:hint="eastAsia"/>
          <w:sz w:val="20"/>
        </w:rPr>
        <w:t>市町</w:t>
      </w:r>
      <w:r w:rsidR="002C7DD5" w:rsidRPr="00BA39E5">
        <w:rPr>
          <w:rFonts w:hint="eastAsia"/>
          <w:sz w:val="20"/>
        </w:rPr>
        <w:t>、</w:t>
      </w:r>
      <w:r w:rsidR="002C7DD5">
        <w:rPr>
          <w:rFonts w:hint="eastAsia"/>
          <w:sz w:val="20"/>
        </w:rPr>
        <w:t>福井県および</w:t>
      </w:r>
      <w:r w:rsidR="0028109B" w:rsidRPr="000C1867">
        <w:rPr>
          <w:rFonts w:hint="eastAsia"/>
          <w:sz w:val="20"/>
        </w:rPr>
        <w:t>厚生労働省に報告されることに同意します。</w:t>
      </w:r>
    </w:p>
    <w:p w14:paraId="79B199BD" w14:textId="6125B615" w:rsidR="00D9516B" w:rsidRDefault="00830478" w:rsidP="00830478">
      <w:pPr>
        <w:ind w:rightChars="20" w:right="42" w:firstLineChars="1200" w:firstLine="2520"/>
        <w:jc w:val="right"/>
        <w:rPr>
          <w:u w:val="single"/>
        </w:rPr>
      </w:pPr>
      <w:r w:rsidRPr="00830478">
        <w:rPr>
          <w:rFonts w:hint="eastAsia"/>
        </w:rPr>
        <w:t xml:space="preserve">　　</w:t>
      </w:r>
      <w:r>
        <w:rPr>
          <w:rFonts w:hint="eastAsia"/>
          <w:u w:val="single"/>
        </w:rPr>
        <w:t>【子どもの予防接種の場合】</w:t>
      </w:r>
      <w:r w:rsidR="009455B2" w:rsidRPr="000C1867">
        <w:rPr>
          <w:rFonts w:hint="eastAsia"/>
          <w:u w:val="single"/>
        </w:rPr>
        <w:t xml:space="preserve">保護者自署　　　　</w:t>
      </w:r>
      <w:r w:rsidR="00E807C1">
        <w:rPr>
          <w:rFonts w:hint="eastAsia"/>
          <w:u w:val="single"/>
        </w:rPr>
        <w:t xml:space="preserve">　　</w:t>
      </w:r>
      <w:r w:rsidR="009455B2" w:rsidRPr="000C1867">
        <w:rPr>
          <w:rFonts w:hint="eastAsia"/>
          <w:u w:val="single"/>
        </w:rPr>
        <w:t xml:space="preserve">　　　　　　</w:t>
      </w:r>
    </w:p>
    <w:p w14:paraId="79B199BE" w14:textId="64718E7E" w:rsidR="00830478" w:rsidRPr="00830478" w:rsidRDefault="00830478" w:rsidP="00830478">
      <w:pPr>
        <w:ind w:rightChars="20" w:right="42"/>
        <w:jc w:val="right"/>
        <w:rPr>
          <w:rFonts w:hint="eastAsia"/>
          <w:u w:val="single"/>
        </w:rPr>
        <w:sectPr w:rsidR="00830478" w:rsidRPr="00830478" w:rsidSect="00B85544">
          <w:pgSz w:w="11906" w:h="16838" w:code="9"/>
          <w:pgMar w:top="567" w:right="1247" w:bottom="284" w:left="1418" w:header="567" w:footer="284" w:gutter="0"/>
          <w:cols w:space="425"/>
          <w:docGrid w:type="linesAndChars" w:linePitch="321"/>
        </w:sectPr>
      </w:pPr>
      <w:r>
        <w:rPr>
          <w:rFonts w:hint="eastAsia"/>
          <w:u w:val="single"/>
        </w:rPr>
        <w:t>【</w:t>
      </w:r>
      <w:r w:rsidRPr="006F7D7B">
        <w:rPr>
          <w:rFonts w:hint="eastAsia"/>
          <w:u w:val="single"/>
        </w:rPr>
        <w:t>高齢者用肺炎球菌予防接種</w:t>
      </w:r>
      <w:r>
        <w:rPr>
          <w:rFonts w:hint="eastAsia"/>
          <w:u w:val="single"/>
        </w:rPr>
        <w:t>、帯状疱疹（高齢者）</w:t>
      </w:r>
      <w:r w:rsidRPr="006F7D7B">
        <w:rPr>
          <w:rFonts w:hint="eastAsia"/>
          <w:u w:val="single"/>
        </w:rPr>
        <w:t>の場合</w:t>
      </w:r>
      <w:r>
        <w:rPr>
          <w:rFonts w:hint="eastAsia"/>
          <w:u w:val="single"/>
        </w:rPr>
        <w:t>】</w:t>
      </w:r>
      <w:r w:rsidRPr="006F7D7B">
        <w:rPr>
          <w:rFonts w:hint="eastAsia"/>
          <w:u w:val="single"/>
        </w:rPr>
        <w:t xml:space="preserve">　本人自署　　　　　　　　　　　　</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7542"/>
      </w:tblGrid>
      <w:tr w:rsidR="00D9516B" w14:paraId="79B199C1" w14:textId="77777777" w:rsidTr="00F52822">
        <w:trPr>
          <w:trHeight w:val="320"/>
          <w:jc w:val="center"/>
        </w:trPr>
        <w:tc>
          <w:tcPr>
            <w:tcW w:w="1643" w:type="dxa"/>
            <w:shd w:val="clear" w:color="auto" w:fill="8DB3E2"/>
          </w:tcPr>
          <w:p w14:paraId="79B199BF" w14:textId="77777777" w:rsidR="00D9516B" w:rsidRDefault="00D9516B" w:rsidP="00D9516B">
            <w:pPr>
              <w:jc w:val="center"/>
              <w:rPr>
                <w:rFonts w:hAnsi="ＭＳ 明朝" w:cs="ＭＳ 明朝"/>
                <w:color w:val="000000"/>
                <w:sz w:val="20"/>
              </w:rPr>
            </w:pPr>
            <w:r>
              <w:rPr>
                <w:rFonts w:hAnsi="ＭＳ 明朝" w:cs="ＭＳ 明朝" w:hint="eastAsia"/>
                <w:color w:val="000000"/>
                <w:sz w:val="20"/>
              </w:rPr>
              <w:lastRenderedPageBreak/>
              <w:t>分　　　類</w:t>
            </w:r>
          </w:p>
        </w:tc>
        <w:tc>
          <w:tcPr>
            <w:tcW w:w="7542" w:type="dxa"/>
            <w:shd w:val="clear" w:color="auto" w:fill="8DB3E2"/>
          </w:tcPr>
          <w:p w14:paraId="79B199C0" w14:textId="77777777" w:rsidR="00D9516B" w:rsidRDefault="00D9516B" w:rsidP="00D9516B">
            <w:pPr>
              <w:jc w:val="center"/>
              <w:rPr>
                <w:rFonts w:hAnsi="ＭＳ 明朝" w:cs="ＭＳ 明朝"/>
                <w:color w:val="000000"/>
                <w:sz w:val="20"/>
              </w:rPr>
            </w:pPr>
            <w:r>
              <w:rPr>
                <w:rFonts w:hAnsi="ＭＳ 明朝" w:cs="ＭＳ 明朝" w:hint="eastAsia"/>
                <w:color w:val="000000"/>
                <w:sz w:val="20"/>
              </w:rPr>
              <w:t>名　　　　　　　称</w:t>
            </w:r>
          </w:p>
        </w:tc>
      </w:tr>
      <w:tr w:rsidR="00D9516B" w14:paraId="79B199C6" w14:textId="77777777" w:rsidTr="00F52822">
        <w:trPr>
          <w:trHeight w:val="320"/>
          <w:jc w:val="center"/>
        </w:trPr>
        <w:tc>
          <w:tcPr>
            <w:tcW w:w="1643" w:type="dxa"/>
          </w:tcPr>
          <w:p w14:paraId="79B199C2"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悪性新生物</w:t>
            </w:r>
          </w:p>
        </w:tc>
        <w:tc>
          <w:tcPr>
            <w:tcW w:w="7542" w:type="dxa"/>
          </w:tcPr>
          <w:p w14:paraId="79B199C3"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白血病　悪性リンパ腫　ランゲルハンス（細胞）組織球症(Histiocytosis X)</w:t>
            </w:r>
          </w:p>
          <w:p w14:paraId="79B199C4"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神経芽細胞腫　ウィルムス(Wilms)腫瘍　肝芽腫　網膜芽細胞腫　骨肉腫</w:t>
            </w:r>
          </w:p>
          <w:p w14:paraId="79B199C5"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横紋筋肉腫　ユーイング(Ewing)肉腫　末梢性神経外胚葉腫瘍　脳腫瘍</w:t>
            </w:r>
          </w:p>
        </w:tc>
      </w:tr>
      <w:tr w:rsidR="00D9516B" w14:paraId="79B199D0" w14:textId="77777777" w:rsidTr="00F52822">
        <w:trPr>
          <w:trHeight w:val="2410"/>
          <w:jc w:val="center"/>
        </w:trPr>
        <w:tc>
          <w:tcPr>
            <w:tcW w:w="1643" w:type="dxa"/>
          </w:tcPr>
          <w:p w14:paraId="79B199C7"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血液・免疫疾患</w:t>
            </w:r>
          </w:p>
          <w:p w14:paraId="79B199C8" w14:textId="77777777" w:rsidR="00D9516B" w:rsidRPr="00D9516B" w:rsidRDefault="00D9516B" w:rsidP="00CF67EC">
            <w:pPr>
              <w:rPr>
                <w:rFonts w:ascii="ＭＳ Ｐゴシック" w:eastAsia="ＭＳ Ｐゴシック" w:hAnsi="ＭＳ Ｐゴシック" w:cs="ＭＳ 明朝"/>
                <w:color w:val="000000"/>
                <w:sz w:val="20"/>
              </w:rPr>
            </w:pPr>
          </w:p>
        </w:tc>
        <w:tc>
          <w:tcPr>
            <w:tcW w:w="7542" w:type="dxa"/>
          </w:tcPr>
          <w:p w14:paraId="79B199C9"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血球貪食リンパ組織球症　慢性活動性ＥＢウイルス感染症</w:t>
            </w:r>
          </w:p>
          <w:p w14:paraId="79B199CA"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慢性GVHD（Graft Versus Host disease、移植片対宿主病）</w:t>
            </w:r>
          </w:p>
          <w:p w14:paraId="79B199CB"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 xml:space="preserve">骨髄異形成症候群　再生不良性貧血　自己免疫性溶血性貧血　</w:t>
            </w:r>
          </w:p>
          <w:p w14:paraId="79B199CC" w14:textId="77777777" w:rsidR="00296CCA" w:rsidRDefault="00296CCA"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特発性血小板減少性紫斑病</w:t>
            </w:r>
            <w:r>
              <w:rPr>
                <w:rFonts w:ascii="ＭＳ Ｐゴシック" w:eastAsia="ＭＳ Ｐゴシック" w:hAnsi="ＭＳ Ｐゴシック" w:cs="ＭＳ 明朝" w:hint="eastAsia"/>
                <w:color w:val="000000"/>
                <w:sz w:val="20"/>
              </w:rPr>
              <w:t xml:space="preserve">　</w:t>
            </w:r>
            <w:r w:rsidR="00D9516B" w:rsidRPr="00D9516B">
              <w:rPr>
                <w:rFonts w:ascii="ＭＳ Ｐゴシック" w:eastAsia="ＭＳ Ｐゴシック" w:hAnsi="ＭＳ Ｐゴシック" w:cs="ＭＳ 明朝" w:hint="eastAsia"/>
                <w:color w:val="000000"/>
                <w:sz w:val="20"/>
              </w:rPr>
              <w:t xml:space="preserve">先天性細胞性免疫不全症　無ガンマグロブリン血症　</w:t>
            </w:r>
          </w:p>
          <w:p w14:paraId="79B199CD"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重症複合免疫不全症</w:t>
            </w:r>
            <w:r w:rsidR="00296CCA">
              <w:rPr>
                <w:rFonts w:ascii="ＭＳ Ｐゴシック" w:eastAsia="ＭＳ Ｐゴシック" w:hAnsi="ＭＳ Ｐゴシック" w:cs="ＭＳ 明朝" w:hint="eastAsia"/>
                <w:color w:val="000000"/>
                <w:sz w:val="20"/>
              </w:rPr>
              <w:t xml:space="preserve">　</w:t>
            </w:r>
            <w:r w:rsidRPr="00D9516B">
              <w:rPr>
                <w:rFonts w:ascii="ＭＳ Ｐゴシック" w:eastAsia="ＭＳ Ｐゴシック" w:hAnsi="ＭＳ Ｐゴシック" w:cs="ＭＳ 明朝" w:hint="eastAsia"/>
                <w:color w:val="000000"/>
                <w:sz w:val="20"/>
              </w:rPr>
              <w:t>バリアブル・イムノデフィシエンシー(</w:t>
            </w:r>
            <w:proofErr w:type="spellStart"/>
            <w:r w:rsidRPr="00D9516B">
              <w:rPr>
                <w:rFonts w:ascii="ＭＳ Ｐゴシック" w:eastAsia="ＭＳ Ｐゴシック" w:hAnsi="ＭＳ Ｐゴシック" w:cs="ＭＳ 明朝" w:hint="eastAsia"/>
                <w:color w:val="000000"/>
                <w:sz w:val="20"/>
              </w:rPr>
              <w:t>variableimmunodeficiency</w:t>
            </w:r>
            <w:proofErr w:type="spellEnd"/>
            <w:r w:rsidRPr="00D9516B">
              <w:rPr>
                <w:rFonts w:ascii="ＭＳ Ｐゴシック" w:eastAsia="ＭＳ Ｐゴシック" w:hAnsi="ＭＳ Ｐゴシック" w:cs="ＭＳ 明朝" w:hint="eastAsia"/>
                <w:color w:val="000000"/>
                <w:sz w:val="20"/>
              </w:rPr>
              <w:t>)</w:t>
            </w:r>
          </w:p>
          <w:p w14:paraId="79B199CE"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ディジョージ(DiGeorge)症候群　ウィスコット・アルドリッチ(</w:t>
            </w:r>
            <w:proofErr w:type="spellStart"/>
            <w:r w:rsidRPr="00D9516B">
              <w:rPr>
                <w:rFonts w:ascii="ＭＳ Ｐゴシック" w:eastAsia="ＭＳ Ｐゴシック" w:hAnsi="ＭＳ Ｐゴシック" w:cs="ＭＳ 明朝" w:hint="eastAsia"/>
                <w:color w:val="000000"/>
                <w:sz w:val="20"/>
              </w:rPr>
              <w:t>Wiskott</w:t>
            </w:r>
            <w:proofErr w:type="spellEnd"/>
            <w:r w:rsidRPr="00D9516B">
              <w:rPr>
                <w:rFonts w:ascii="ＭＳ Ｐゴシック" w:eastAsia="ＭＳ Ｐゴシック" w:hAnsi="ＭＳ Ｐゴシック" w:cs="ＭＳ 明朝" w:hint="eastAsia"/>
                <w:color w:val="000000"/>
                <w:sz w:val="20"/>
              </w:rPr>
              <w:t>-Aldrich)症候群</w:t>
            </w:r>
          </w:p>
          <w:p w14:paraId="79B199CF"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後天性免疫不全症候群(AIDS、HIV感染症)　自己炎症性症候群</w:t>
            </w:r>
          </w:p>
        </w:tc>
      </w:tr>
      <w:tr w:rsidR="00D9516B" w14:paraId="79B199DA" w14:textId="77777777" w:rsidTr="00F52822">
        <w:trPr>
          <w:trHeight w:val="320"/>
          <w:jc w:val="center"/>
        </w:trPr>
        <w:tc>
          <w:tcPr>
            <w:tcW w:w="1643" w:type="dxa"/>
          </w:tcPr>
          <w:p w14:paraId="79B199D1"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神経・筋疾患</w:t>
            </w:r>
          </w:p>
          <w:p w14:paraId="79B199D2" w14:textId="77777777" w:rsidR="00D9516B" w:rsidRPr="00D9516B" w:rsidRDefault="00D9516B" w:rsidP="00CF67EC">
            <w:pPr>
              <w:rPr>
                <w:rFonts w:ascii="ＭＳ Ｐゴシック" w:eastAsia="ＭＳ Ｐゴシック" w:hAnsi="ＭＳ Ｐゴシック" w:cs="ＭＳ 明朝"/>
                <w:color w:val="000000"/>
                <w:sz w:val="20"/>
              </w:rPr>
            </w:pPr>
          </w:p>
        </w:tc>
        <w:tc>
          <w:tcPr>
            <w:tcW w:w="7542" w:type="dxa"/>
          </w:tcPr>
          <w:p w14:paraId="79B199D3"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ウェスト(West)症候群（点頭てんかん）　レノックス・ガストウ(Lennox-</w:t>
            </w:r>
            <w:proofErr w:type="spellStart"/>
            <w:r w:rsidRPr="00D9516B">
              <w:rPr>
                <w:rFonts w:ascii="ＭＳ Ｐゴシック" w:eastAsia="ＭＳ Ｐゴシック" w:hAnsi="ＭＳ Ｐゴシック" w:cs="ＭＳ 明朝" w:hint="eastAsia"/>
                <w:color w:val="000000"/>
                <w:sz w:val="20"/>
              </w:rPr>
              <w:t>Gastaut</w:t>
            </w:r>
            <w:proofErr w:type="spellEnd"/>
            <w:r w:rsidRPr="00D9516B">
              <w:rPr>
                <w:rFonts w:ascii="ＭＳ Ｐゴシック" w:eastAsia="ＭＳ Ｐゴシック" w:hAnsi="ＭＳ Ｐゴシック" w:cs="ＭＳ 明朝" w:hint="eastAsia"/>
                <w:color w:val="000000"/>
                <w:sz w:val="20"/>
              </w:rPr>
              <w:t>) 症候群</w:t>
            </w:r>
          </w:p>
          <w:p w14:paraId="79B199D4"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重症乳児ミオクロニーてんかん　コントロール不良な「てんかん」</w:t>
            </w:r>
          </w:p>
          <w:p w14:paraId="79B199D5"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Werdnig Hoffmann病　先天性ミオパチー　先天性筋ジストロフィー　ミトコンドリア病</w:t>
            </w:r>
          </w:p>
          <w:p w14:paraId="79B199D6"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ミニコア病　無痛無汗症　リー(Leigh)脳症　レット(Rett)症候群　脊髄小脳変性症</w:t>
            </w:r>
          </w:p>
          <w:p w14:paraId="79B199D7"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多発性硬化症　重症筋無力症　ギラン・バレー症候群　慢性炎症性脱髄性多発神経炎</w:t>
            </w:r>
          </w:p>
          <w:p w14:paraId="79B199D8"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ペルオキシソーム病　ライソゾーム病　亜急性硬化性全脳炎(SSPE)　結節性硬化症</w:t>
            </w:r>
          </w:p>
          <w:p w14:paraId="79B199D9"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神経線維腫症Ⅰ型（レックリングハウゼン病）　神経線維腫症Ⅱ型</w:t>
            </w:r>
          </w:p>
        </w:tc>
      </w:tr>
      <w:tr w:rsidR="00D9516B" w14:paraId="79B199E0" w14:textId="77777777" w:rsidTr="00F52822">
        <w:trPr>
          <w:trHeight w:val="320"/>
          <w:jc w:val="center"/>
        </w:trPr>
        <w:tc>
          <w:tcPr>
            <w:tcW w:w="1643" w:type="dxa"/>
          </w:tcPr>
          <w:p w14:paraId="79B199DB"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慢性消化器疾患</w:t>
            </w:r>
          </w:p>
        </w:tc>
        <w:tc>
          <w:tcPr>
            <w:tcW w:w="7542" w:type="dxa"/>
          </w:tcPr>
          <w:p w14:paraId="79B199DC" w14:textId="77777777" w:rsidR="00D9516B" w:rsidRPr="00D9516B" w:rsidRDefault="00D9516B" w:rsidP="00CF67EC">
            <w:pPr>
              <w:rPr>
                <w:rFonts w:ascii="ＭＳ Ｐゴシック" w:eastAsia="ＭＳ Ｐゴシック" w:hAnsi="ＭＳ Ｐゴシック" w:cs="ＭＳ 明朝"/>
                <w:color w:val="000000"/>
                <w:sz w:val="20"/>
                <w:lang w:eastAsia="zh-CN"/>
              </w:rPr>
            </w:pPr>
            <w:r w:rsidRPr="00D9516B">
              <w:rPr>
                <w:rFonts w:ascii="ＭＳ Ｐゴシック" w:eastAsia="ＭＳ Ｐゴシック" w:hAnsi="ＭＳ Ｐゴシック" w:cs="ＭＳ 明朝" w:hint="eastAsia"/>
                <w:color w:val="000000"/>
                <w:sz w:val="20"/>
                <w:lang w:eastAsia="zh-CN"/>
              </w:rPr>
              <w:t>肝硬変　肝内胆管異形成症候群　肝内胆管閉鎖症　原発性硬化性胆管炎</w:t>
            </w:r>
          </w:p>
          <w:p w14:paraId="79B199DD" w14:textId="77777777" w:rsidR="00D9516B" w:rsidRPr="00D9516B" w:rsidRDefault="00D9516B" w:rsidP="00CF67EC">
            <w:pPr>
              <w:rPr>
                <w:rFonts w:ascii="ＭＳ Ｐゴシック" w:eastAsia="ＭＳ Ｐゴシック" w:hAnsi="ＭＳ Ｐゴシック" w:cs="ＭＳ 明朝"/>
                <w:color w:val="000000"/>
                <w:sz w:val="20"/>
                <w:lang w:eastAsia="zh-CN"/>
              </w:rPr>
            </w:pPr>
            <w:r w:rsidRPr="00D9516B">
              <w:rPr>
                <w:rFonts w:ascii="ＭＳ Ｐゴシック" w:eastAsia="ＭＳ Ｐゴシック" w:hAnsi="ＭＳ Ｐゴシック" w:cs="ＭＳ 明朝" w:hint="eastAsia"/>
                <w:color w:val="000000"/>
                <w:sz w:val="20"/>
                <w:lang w:eastAsia="zh-CN"/>
              </w:rPr>
              <w:t>先天性肝線維症　先天性胆道拡張症（先天性総胆管拡張症）</w:t>
            </w:r>
          </w:p>
          <w:p w14:paraId="79B199DE"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胆道閉鎖症（先天性胆道閉鎖症）　門脈圧亢進症　潰瘍性大腸炎　クローン病</w:t>
            </w:r>
          </w:p>
          <w:p w14:paraId="79B199DF" w14:textId="77777777" w:rsidR="00D9516B" w:rsidRPr="00D9516B" w:rsidRDefault="00D9516B" w:rsidP="00CF67EC">
            <w:pPr>
              <w:rPr>
                <w:rFonts w:ascii="ＭＳ Ｐゴシック" w:eastAsia="ＭＳ Ｐゴシック" w:hAnsi="ＭＳ Ｐゴシック" w:cs="ＭＳ 明朝"/>
                <w:color w:val="000000"/>
                <w:sz w:val="20"/>
                <w:lang w:eastAsia="zh-CN"/>
              </w:rPr>
            </w:pPr>
            <w:r w:rsidRPr="00D9516B">
              <w:rPr>
                <w:rFonts w:ascii="ＭＳ Ｐゴシック" w:eastAsia="ＭＳ Ｐゴシック" w:hAnsi="ＭＳ Ｐゴシック" w:cs="ＭＳ 明朝" w:hint="eastAsia"/>
                <w:color w:val="000000"/>
                <w:sz w:val="20"/>
                <w:lang w:eastAsia="zh-CN"/>
              </w:rPr>
              <w:t>自己免疫性肝炎　原発性胆汁性肝硬変　劇症肝炎　膵嚢胞線維症　慢性膵炎</w:t>
            </w:r>
          </w:p>
        </w:tc>
      </w:tr>
      <w:tr w:rsidR="00D9516B" w14:paraId="79B199E5" w14:textId="77777777" w:rsidTr="00F52822">
        <w:trPr>
          <w:trHeight w:val="320"/>
          <w:jc w:val="center"/>
        </w:trPr>
        <w:tc>
          <w:tcPr>
            <w:tcW w:w="1643" w:type="dxa"/>
          </w:tcPr>
          <w:p w14:paraId="79B199E1"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慢性腎疾患</w:t>
            </w:r>
          </w:p>
          <w:p w14:paraId="79B199E2" w14:textId="77777777" w:rsidR="00D9516B" w:rsidRPr="00D9516B" w:rsidRDefault="00D9516B" w:rsidP="00CF67EC">
            <w:pPr>
              <w:rPr>
                <w:rFonts w:ascii="ＭＳ Ｐゴシック" w:eastAsia="ＭＳ Ｐゴシック" w:hAnsi="ＭＳ Ｐゴシック" w:cs="ＭＳ 明朝"/>
                <w:color w:val="000000"/>
                <w:sz w:val="20"/>
              </w:rPr>
            </w:pPr>
          </w:p>
        </w:tc>
        <w:tc>
          <w:tcPr>
            <w:tcW w:w="7542" w:type="dxa"/>
          </w:tcPr>
          <w:p w14:paraId="79B199E3"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ネフローゼ症候群　巣状糸球体硬化症　慢性糸球体腎炎　急速進行性糸球体腎炎</w:t>
            </w:r>
          </w:p>
          <w:p w14:paraId="79B199E4"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グッドパスチャー(Goodpasture)症候群　バーター(Bartter)症候群</w:t>
            </w:r>
          </w:p>
        </w:tc>
      </w:tr>
      <w:tr w:rsidR="00D9516B" w14:paraId="79B199E8" w14:textId="77777777" w:rsidTr="00F52822">
        <w:trPr>
          <w:trHeight w:val="320"/>
          <w:jc w:val="center"/>
        </w:trPr>
        <w:tc>
          <w:tcPr>
            <w:tcW w:w="1643" w:type="dxa"/>
          </w:tcPr>
          <w:p w14:paraId="79B199E6"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慢性呼吸器疾患</w:t>
            </w:r>
          </w:p>
        </w:tc>
        <w:tc>
          <w:tcPr>
            <w:tcW w:w="7542" w:type="dxa"/>
          </w:tcPr>
          <w:p w14:paraId="79B199E7"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気管支喘息　慢性肺疾患　特発性間質性肺炎</w:t>
            </w:r>
          </w:p>
        </w:tc>
      </w:tr>
      <w:tr w:rsidR="00D9516B" w14:paraId="79B199F3" w14:textId="77777777" w:rsidTr="00F52822">
        <w:trPr>
          <w:trHeight w:val="320"/>
          <w:jc w:val="center"/>
        </w:trPr>
        <w:tc>
          <w:tcPr>
            <w:tcW w:w="1643" w:type="dxa"/>
          </w:tcPr>
          <w:p w14:paraId="79B199E9"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慢性心疾患</w:t>
            </w:r>
          </w:p>
          <w:p w14:paraId="79B199EA" w14:textId="77777777" w:rsidR="00D9516B" w:rsidRPr="00D9516B" w:rsidRDefault="00D9516B" w:rsidP="00CF67EC">
            <w:pPr>
              <w:rPr>
                <w:rFonts w:ascii="ＭＳ Ｐゴシック" w:eastAsia="ＭＳ Ｐゴシック" w:hAnsi="ＭＳ Ｐゴシック" w:cs="ＭＳ 明朝"/>
                <w:color w:val="000000"/>
                <w:sz w:val="20"/>
              </w:rPr>
            </w:pPr>
          </w:p>
        </w:tc>
        <w:tc>
          <w:tcPr>
            <w:tcW w:w="7542" w:type="dxa"/>
          </w:tcPr>
          <w:p w14:paraId="79B199EB"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期外収縮　心房又は心室の細動　心房又は心室の粗動　洞不全症候群</w:t>
            </w:r>
          </w:p>
          <w:p w14:paraId="79B199EC"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ロマノ・ワルド(Romano-Ward)症候群　右室低形成症　心室中隔欠損症</w:t>
            </w:r>
          </w:p>
          <w:p w14:paraId="79B199ED"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心内膜床欠損症（一次口欠損症、共通房室弁口症）</w:t>
            </w:r>
          </w:p>
          <w:p w14:paraId="79B199EE" w14:textId="77777777" w:rsidR="00D9516B" w:rsidRPr="00D9516B" w:rsidRDefault="00D9516B" w:rsidP="00CF67EC">
            <w:pPr>
              <w:rPr>
                <w:rFonts w:ascii="ＭＳ Ｐゴシック" w:eastAsia="ＭＳ Ｐゴシック" w:hAnsi="ＭＳ Ｐゴシック" w:cs="ＭＳ 明朝"/>
                <w:color w:val="000000"/>
                <w:sz w:val="20"/>
                <w:lang w:eastAsia="zh-CN"/>
              </w:rPr>
            </w:pPr>
            <w:r w:rsidRPr="00D9516B">
              <w:rPr>
                <w:rFonts w:ascii="ＭＳ Ｐゴシック" w:eastAsia="ＭＳ Ｐゴシック" w:hAnsi="ＭＳ Ｐゴシック" w:cs="ＭＳ 明朝" w:hint="eastAsia"/>
                <w:color w:val="000000"/>
                <w:sz w:val="20"/>
                <w:lang w:eastAsia="zh-CN"/>
              </w:rPr>
              <w:t>心房中隔欠損症（二次口欠損症、静脈洞欠損症）</w:t>
            </w:r>
          </w:p>
          <w:p w14:paraId="79B199EF" w14:textId="77777777" w:rsidR="00D9516B" w:rsidRPr="00D9516B" w:rsidRDefault="00D9516B" w:rsidP="00CF67EC">
            <w:pPr>
              <w:rPr>
                <w:rFonts w:ascii="ＭＳ Ｐゴシック" w:eastAsia="ＭＳ Ｐゴシック" w:hAnsi="ＭＳ Ｐゴシック" w:cs="ＭＳ 明朝"/>
                <w:color w:val="000000"/>
                <w:sz w:val="20"/>
                <w:lang w:eastAsia="zh-CN"/>
              </w:rPr>
            </w:pPr>
            <w:r w:rsidRPr="00D9516B">
              <w:rPr>
                <w:rFonts w:ascii="ＭＳ Ｐゴシック" w:eastAsia="ＭＳ Ｐゴシック" w:hAnsi="ＭＳ Ｐゴシック" w:cs="ＭＳ 明朝" w:hint="eastAsia"/>
                <w:color w:val="000000"/>
                <w:sz w:val="20"/>
                <w:lang w:eastAsia="zh-CN"/>
              </w:rPr>
              <w:t xml:space="preserve">単心室症　単心房症　動脈管開存症　肺静脈還流異常症　完全大血管転位症　</w:t>
            </w:r>
          </w:p>
          <w:p w14:paraId="79B199F0" w14:textId="77777777" w:rsidR="00296CCA" w:rsidRDefault="00296CCA" w:rsidP="00CF67EC">
            <w:pPr>
              <w:rPr>
                <w:rFonts w:ascii="ＭＳ Ｐゴシック" w:eastAsia="ＭＳ Ｐゴシック" w:hAnsi="ＭＳ Ｐゴシック" w:cs="ＭＳ 明朝"/>
                <w:color w:val="000000"/>
                <w:sz w:val="20"/>
                <w:lang w:eastAsia="zh-CN"/>
              </w:rPr>
            </w:pPr>
            <w:r w:rsidRPr="00D9516B">
              <w:rPr>
                <w:rFonts w:ascii="ＭＳ Ｐゴシック" w:eastAsia="ＭＳ Ｐゴシック" w:hAnsi="ＭＳ Ｐゴシック" w:cs="ＭＳ 明朝" w:hint="eastAsia"/>
                <w:color w:val="000000"/>
                <w:sz w:val="20"/>
                <w:lang w:eastAsia="zh-CN"/>
              </w:rPr>
              <w:t>三尖弁閉鎖症</w:t>
            </w:r>
            <w:r>
              <w:rPr>
                <w:rFonts w:ascii="ＭＳ Ｐゴシック" w:eastAsia="ＭＳ Ｐゴシック" w:hAnsi="ＭＳ Ｐゴシック" w:cs="ＭＳ 明朝" w:hint="eastAsia"/>
                <w:color w:val="000000"/>
                <w:sz w:val="20"/>
                <w:lang w:eastAsia="zh-CN"/>
              </w:rPr>
              <w:t xml:space="preserve">　</w:t>
            </w:r>
            <w:r w:rsidR="00D9516B" w:rsidRPr="00D9516B">
              <w:rPr>
                <w:rFonts w:ascii="ＭＳ Ｐゴシック" w:eastAsia="ＭＳ Ｐゴシック" w:hAnsi="ＭＳ Ｐゴシック" w:cs="ＭＳ 明朝" w:hint="eastAsia"/>
                <w:color w:val="000000"/>
                <w:sz w:val="20"/>
                <w:lang w:eastAsia="zh-CN"/>
              </w:rPr>
              <w:t xml:space="preserve">大血管転位症　大動脈狭窄症　大動脈縮窄症　肺動脈閉鎖症　</w:t>
            </w:r>
          </w:p>
          <w:p w14:paraId="79B199F1" w14:textId="77777777" w:rsidR="00F52822"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両大血管右室起始症</w:t>
            </w:r>
            <w:r w:rsidR="00296CCA">
              <w:rPr>
                <w:rFonts w:ascii="ＭＳ Ｐゴシック" w:eastAsia="ＭＳ Ｐゴシック" w:hAnsi="ＭＳ Ｐゴシック" w:cs="ＭＳ 明朝" w:hint="eastAsia"/>
                <w:color w:val="000000"/>
                <w:sz w:val="20"/>
              </w:rPr>
              <w:t xml:space="preserve">　</w:t>
            </w:r>
            <w:r w:rsidRPr="00D9516B">
              <w:rPr>
                <w:rFonts w:ascii="ＭＳ Ｐゴシック" w:eastAsia="ＭＳ Ｐゴシック" w:hAnsi="ＭＳ Ｐゴシック" w:cs="ＭＳ 明朝" w:hint="eastAsia"/>
                <w:color w:val="000000"/>
                <w:sz w:val="20"/>
              </w:rPr>
              <w:t xml:space="preserve">特発性肥大型心筋症　特発性拡張型心筋症　</w:t>
            </w:r>
          </w:p>
          <w:p w14:paraId="79B199F2" w14:textId="77777777" w:rsidR="00D9516B" w:rsidRPr="00D9516B" w:rsidRDefault="00D9516B" w:rsidP="00F52822">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小児原発性肺高血圧症　高安病（大動脈炎症候群）</w:t>
            </w:r>
          </w:p>
        </w:tc>
      </w:tr>
      <w:tr w:rsidR="00D9516B" w14:paraId="79B199F9" w14:textId="77777777" w:rsidTr="00F52822">
        <w:trPr>
          <w:trHeight w:val="320"/>
          <w:jc w:val="center"/>
        </w:trPr>
        <w:tc>
          <w:tcPr>
            <w:tcW w:w="1643" w:type="dxa"/>
          </w:tcPr>
          <w:p w14:paraId="79B199F4"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内分泌疾患</w:t>
            </w:r>
          </w:p>
          <w:p w14:paraId="79B199F5" w14:textId="77777777" w:rsidR="00D9516B" w:rsidRPr="00D9516B" w:rsidRDefault="00D9516B" w:rsidP="00CF67EC">
            <w:pPr>
              <w:rPr>
                <w:rFonts w:ascii="ＭＳ Ｐゴシック" w:eastAsia="ＭＳ Ｐゴシック" w:hAnsi="ＭＳ Ｐゴシック" w:cs="ＭＳ 明朝"/>
                <w:color w:val="000000"/>
                <w:sz w:val="20"/>
              </w:rPr>
            </w:pPr>
          </w:p>
        </w:tc>
        <w:tc>
          <w:tcPr>
            <w:tcW w:w="7542" w:type="dxa"/>
          </w:tcPr>
          <w:p w14:paraId="79B199F6"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異所性副腎皮質刺激ホルモン(ACTH)症候群　下垂体機能低下症</w:t>
            </w:r>
          </w:p>
          <w:p w14:paraId="79B199F7"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アジソン(Addison)病　クッシング(Cushing)症候群　女性化副腎腫瘍</w:t>
            </w:r>
          </w:p>
          <w:p w14:paraId="79B199F8"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先天性副腎皮質過形成　男性化副腎腫瘍　副腎形成不全　副腎腺腫</w:t>
            </w:r>
          </w:p>
        </w:tc>
      </w:tr>
      <w:tr w:rsidR="00D9516B" w14:paraId="79B199FE" w14:textId="77777777" w:rsidTr="00F52822">
        <w:trPr>
          <w:trHeight w:val="320"/>
          <w:jc w:val="center"/>
        </w:trPr>
        <w:tc>
          <w:tcPr>
            <w:tcW w:w="1643" w:type="dxa"/>
          </w:tcPr>
          <w:p w14:paraId="79B199FA"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膠原病</w:t>
            </w:r>
          </w:p>
        </w:tc>
        <w:tc>
          <w:tcPr>
            <w:tcW w:w="7542" w:type="dxa"/>
          </w:tcPr>
          <w:p w14:paraId="79B199FB"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シェーグレン(Sjogren)症候群　若年性関節リウマチ　スチル(Still)病</w:t>
            </w:r>
          </w:p>
          <w:p w14:paraId="79B199FC"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ベーチェット病　全身性エリテマトーデス　多発性筋炎・皮膚筋炎</w:t>
            </w:r>
          </w:p>
          <w:p w14:paraId="79B199FD"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サルコイドーシス　川崎病</w:t>
            </w:r>
          </w:p>
        </w:tc>
      </w:tr>
      <w:tr w:rsidR="00D9516B" w14:paraId="79B19A04" w14:textId="77777777" w:rsidTr="00F52822">
        <w:trPr>
          <w:trHeight w:val="320"/>
          <w:jc w:val="center"/>
        </w:trPr>
        <w:tc>
          <w:tcPr>
            <w:tcW w:w="1643" w:type="dxa"/>
          </w:tcPr>
          <w:p w14:paraId="79B199FF"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先天性代謝異常</w:t>
            </w:r>
          </w:p>
          <w:p w14:paraId="79B19A00" w14:textId="77777777" w:rsidR="00D9516B" w:rsidRPr="00D9516B" w:rsidRDefault="00D9516B" w:rsidP="00CF67EC">
            <w:pPr>
              <w:rPr>
                <w:rFonts w:ascii="ＭＳ Ｐゴシック" w:eastAsia="ＭＳ Ｐゴシック" w:hAnsi="ＭＳ Ｐゴシック" w:cs="ＭＳ 明朝"/>
                <w:color w:val="000000"/>
                <w:sz w:val="20"/>
              </w:rPr>
            </w:pPr>
          </w:p>
        </w:tc>
        <w:tc>
          <w:tcPr>
            <w:tcW w:w="7542" w:type="dxa"/>
          </w:tcPr>
          <w:p w14:paraId="79B19A01" w14:textId="77777777" w:rsidR="00F52822"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 xml:space="preserve">高オルニチン血症－高アンモニア血症－ホモシトルリン尿症症候群　</w:t>
            </w:r>
          </w:p>
          <w:p w14:paraId="79B19A02"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先天性高乳酸血症</w:t>
            </w:r>
            <w:r w:rsidR="00F52822">
              <w:rPr>
                <w:rFonts w:ascii="ＭＳ Ｐゴシック" w:eastAsia="ＭＳ Ｐゴシック" w:hAnsi="ＭＳ Ｐゴシック" w:cs="ＭＳ 明朝" w:hint="eastAsia"/>
                <w:color w:val="000000"/>
                <w:sz w:val="20"/>
              </w:rPr>
              <w:t xml:space="preserve">　</w:t>
            </w:r>
            <w:r w:rsidRPr="00D9516B">
              <w:rPr>
                <w:rFonts w:ascii="ＭＳ Ｐゴシック" w:eastAsia="ＭＳ Ｐゴシック" w:hAnsi="ＭＳ Ｐゴシック" w:cs="ＭＳ 明朝" w:hint="eastAsia"/>
                <w:color w:val="000000"/>
                <w:sz w:val="20"/>
              </w:rPr>
              <w:t>乳糖吸収不全症　ぶどう糖・ガラクトース吸収不全症</w:t>
            </w:r>
          </w:p>
          <w:p w14:paraId="79B19A03"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ウイルソン(Wilson)病（セルロプラスミン欠乏症）　メチルマロン酸血症</w:t>
            </w:r>
          </w:p>
        </w:tc>
      </w:tr>
      <w:tr w:rsidR="00D9516B" w14:paraId="79B19A07" w14:textId="77777777" w:rsidTr="00F52822">
        <w:trPr>
          <w:trHeight w:val="320"/>
          <w:jc w:val="center"/>
        </w:trPr>
        <w:tc>
          <w:tcPr>
            <w:tcW w:w="1643" w:type="dxa"/>
          </w:tcPr>
          <w:p w14:paraId="79B19A05"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アレルギー疾患</w:t>
            </w:r>
          </w:p>
        </w:tc>
        <w:tc>
          <w:tcPr>
            <w:tcW w:w="7542" w:type="dxa"/>
          </w:tcPr>
          <w:p w14:paraId="79B19A06"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食物アレルギー</w:t>
            </w:r>
          </w:p>
        </w:tc>
      </w:tr>
      <w:tr w:rsidR="00D9516B" w14:paraId="79B19A0A" w14:textId="77777777" w:rsidTr="00F52822">
        <w:trPr>
          <w:trHeight w:val="320"/>
          <w:jc w:val="center"/>
        </w:trPr>
        <w:tc>
          <w:tcPr>
            <w:tcW w:w="1643" w:type="dxa"/>
          </w:tcPr>
          <w:p w14:paraId="79B19A08"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先天異常</w:t>
            </w:r>
          </w:p>
        </w:tc>
        <w:tc>
          <w:tcPr>
            <w:tcW w:w="7542" w:type="dxa"/>
          </w:tcPr>
          <w:p w14:paraId="79B19A09" w14:textId="77777777" w:rsidR="00D9516B" w:rsidRPr="00D9516B" w:rsidRDefault="00D9516B" w:rsidP="00CF67EC">
            <w:pPr>
              <w:rPr>
                <w:rFonts w:ascii="ＭＳ Ｐゴシック" w:eastAsia="ＭＳ Ｐゴシック" w:hAnsi="ＭＳ Ｐゴシック" w:cs="ＭＳ 明朝"/>
                <w:color w:val="000000"/>
                <w:sz w:val="20"/>
              </w:rPr>
            </w:pPr>
            <w:r w:rsidRPr="00D9516B">
              <w:rPr>
                <w:rFonts w:ascii="ＭＳ Ｐゴシック" w:eastAsia="ＭＳ Ｐゴシック" w:hAnsi="ＭＳ Ｐゴシック" w:cs="ＭＳ 明朝" w:hint="eastAsia"/>
                <w:color w:val="000000"/>
                <w:sz w:val="20"/>
              </w:rPr>
              <w:t>先天奇形症候群　染色体異常</w:t>
            </w:r>
          </w:p>
        </w:tc>
      </w:tr>
    </w:tbl>
    <w:p w14:paraId="79B19A0B" w14:textId="77777777" w:rsidR="00D9516B" w:rsidRDefault="00D9516B" w:rsidP="00D9516B"/>
    <w:p w14:paraId="79B19A0C" w14:textId="77777777" w:rsidR="00EF6ED6" w:rsidRPr="00D9516B" w:rsidRDefault="00EF6ED6" w:rsidP="009455B2">
      <w:pPr>
        <w:ind w:rightChars="20" w:right="42" w:firstLineChars="2600" w:firstLine="5460"/>
        <w:jc w:val="left"/>
        <w:rPr>
          <w:u w:val="single"/>
        </w:rPr>
      </w:pPr>
    </w:p>
    <w:sectPr w:rsidR="00EF6ED6" w:rsidRPr="00D9516B" w:rsidSect="00662297">
      <w:headerReference w:type="default" r:id="rId9"/>
      <w:pgSz w:w="11906" w:h="16838" w:code="9"/>
      <w:pgMar w:top="851" w:right="1247" w:bottom="567" w:left="1418" w:header="567" w:footer="284" w:gutter="0"/>
      <w:cols w:space="425"/>
      <w:docGrid w:type="linesAndChar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E026C" w14:textId="77777777" w:rsidR="0090740F" w:rsidRDefault="0090740F">
      <w:r>
        <w:separator/>
      </w:r>
    </w:p>
  </w:endnote>
  <w:endnote w:type="continuationSeparator" w:id="0">
    <w:p w14:paraId="3956F7C1" w14:textId="77777777" w:rsidR="0090740F" w:rsidRDefault="0090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363FE" w14:textId="77777777" w:rsidR="0090740F" w:rsidRDefault="0090740F">
      <w:r>
        <w:separator/>
      </w:r>
    </w:p>
  </w:footnote>
  <w:footnote w:type="continuationSeparator" w:id="0">
    <w:p w14:paraId="5C4FEB58" w14:textId="77777777" w:rsidR="0090740F" w:rsidRDefault="00907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9A12" w14:textId="199CBD20" w:rsidR="00662297" w:rsidRPr="00662297" w:rsidRDefault="00662297" w:rsidP="00662297">
    <w:pPr>
      <w:pStyle w:val="a3"/>
    </w:pPr>
    <w:r>
      <w:rPr>
        <w:rFonts w:hint="eastAsia"/>
      </w:rPr>
      <w:t>（裏面）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354"/>
    <w:rsid w:val="00017374"/>
    <w:rsid w:val="000209F1"/>
    <w:rsid w:val="000352A5"/>
    <w:rsid w:val="00035875"/>
    <w:rsid w:val="00047669"/>
    <w:rsid w:val="00050757"/>
    <w:rsid w:val="0006257A"/>
    <w:rsid w:val="00081CA5"/>
    <w:rsid w:val="00096E3C"/>
    <w:rsid w:val="000A4F63"/>
    <w:rsid w:val="000A60EE"/>
    <w:rsid w:val="000C1867"/>
    <w:rsid w:val="000E1E8D"/>
    <w:rsid w:val="000F0847"/>
    <w:rsid w:val="000F0CCD"/>
    <w:rsid w:val="00121C99"/>
    <w:rsid w:val="0012306A"/>
    <w:rsid w:val="00135D8C"/>
    <w:rsid w:val="00144808"/>
    <w:rsid w:val="0015167E"/>
    <w:rsid w:val="00155301"/>
    <w:rsid w:val="001A6268"/>
    <w:rsid w:val="001B2A24"/>
    <w:rsid w:val="001C1372"/>
    <w:rsid w:val="001D5FB7"/>
    <w:rsid w:val="001E2E3D"/>
    <w:rsid w:val="001E6347"/>
    <w:rsid w:val="00207572"/>
    <w:rsid w:val="0027380D"/>
    <w:rsid w:val="0028109B"/>
    <w:rsid w:val="002846A6"/>
    <w:rsid w:val="00296CCA"/>
    <w:rsid w:val="002A7BE7"/>
    <w:rsid w:val="002B3A38"/>
    <w:rsid w:val="002C7DD5"/>
    <w:rsid w:val="002D56BE"/>
    <w:rsid w:val="002E0589"/>
    <w:rsid w:val="00303848"/>
    <w:rsid w:val="0035346A"/>
    <w:rsid w:val="00355888"/>
    <w:rsid w:val="00356B7E"/>
    <w:rsid w:val="00372ED8"/>
    <w:rsid w:val="00384E68"/>
    <w:rsid w:val="003B5166"/>
    <w:rsid w:val="003F3D3C"/>
    <w:rsid w:val="0040275E"/>
    <w:rsid w:val="00403267"/>
    <w:rsid w:val="00403C18"/>
    <w:rsid w:val="00405354"/>
    <w:rsid w:val="0042564E"/>
    <w:rsid w:val="004312A0"/>
    <w:rsid w:val="0043165A"/>
    <w:rsid w:val="004404A9"/>
    <w:rsid w:val="004643AE"/>
    <w:rsid w:val="00480286"/>
    <w:rsid w:val="00486B21"/>
    <w:rsid w:val="00495CA9"/>
    <w:rsid w:val="00496484"/>
    <w:rsid w:val="00497870"/>
    <w:rsid w:val="004F0E57"/>
    <w:rsid w:val="00537B25"/>
    <w:rsid w:val="00544E39"/>
    <w:rsid w:val="00550044"/>
    <w:rsid w:val="00560329"/>
    <w:rsid w:val="00561AF2"/>
    <w:rsid w:val="00572861"/>
    <w:rsid w:val="00590A10"/>
    <w:rsid w:val="00593718"/>
    <w:rsid w:val="005944C9"/>
    <w:rsid w:val="00596831"/>
    <w:rsid w:val="005A641D"/>
    <w:rsid w:val="005D0E38"/>
    <w:rsid w:val="005E1AC1"/>
    <w:rsid w:val="00612ED1"/>
    <w:rsid w:val="00615206"/>
    <w:rsid w:val="00617BDE"/>
    <w:rsid w:val="006265E6"/>
    <w:rsid w:val="00635FEE"/>
    <w:rsid w:val="00641F9C"/>
    <w:rsid w:val="00652B94"/>
    <w:rsid w:val="006557A5"/>
    <w:rsid w:val="00662297"/>
    <w:rsid w:val="006663E5"/>
    <w:rsid w:val="006A5ACF"/>
    <w:rsid w:val="006A6AE4"/>
    <w:rsid w:val="006B72D3"/>
    <w:rsid w:val="006C5281"/>
    <w:rsid w:val="006D0967"/>
    <w:rsid w:val="006E6192"/>
    <w:rsid w:val="006F5694"/>
    <w:rsid w:val="0071460C"/>
    <w:rsid w:val="00744B42"/>
    <w:rsid w:val="00764FD1"/>
    <w:rsid w:val="007A4C94"/>
    <w:rsid w:val="007D1CD5"/>
    <w:rsid w:val="007D2643"/>
    <w:rsid w:val="007E1B85"/>
    <w:rsid w:val="007E76CC"/>
    <w:rsid w:val="007F2A92"/>
    <w:rsid w:val="00825F42"/>
    <w:rsid w:val="00830478"/>
    <w:rsid w:val="0083349A"/>
    <w:rsid w:val="008401E8"/>
    <w:rsid w:val="00843E0F"/>
    <w:rsid w:val="00846EC0"/>
    <w:rsid w:val="00853608"/>
    <w:rsid w:val="00853AB8"/>
    <w:rsid w:val="00884116"/>
    <w:rsid w:val="00895E27"/>
    <w:rsid w:val="008B1266"/>
    <w:rsid w:val="008B3B9C"/>
    <w:rsid w:val="008C2F2F"/>
    <w:rsid w:val="008D5B42"/>
    <w:rsid w:val="008E4C1C"/>
    <w:rsid w:val="008E5CF8"/>
    <w:rsid w:val="0090740F"/>
    <w:rsid w:val="00932477"/>
    <w:rsid w:val="00932970"/>
    <w:rsid w:val="0093441B"/>
    <w:rsid w:val="009455B2"/>
    <w:rsid w:val="0095429D"/>
    <w:rsid w:val="00962F25"/>
    <w:rsid w:val="009909C4"/>
    <w:rsid w:val="00992006"/>
    <w:rsid w:val="009A32E2"/>
    <w:rsid w:val="009B3D7C"/>
    <w:rsid w:val="009B4F9C"/>
    <w:rsid w:val="009C7590"/>
    <w:rsid w:val="00A06F80"/>
    <w:rsid w:val="00A13DF4"/>
    <w:rsid w:val="00A23512"/>
    <w:rsid w:val="00A24FF5"/>
    <w:rsid w:val="00A33779"/>
    <w:rsid w:val="00A36DA5"/>
    <w:rsid w:val="00A4073B"/>
    <w:rsid w:val="00A4599B"/>
    <w:rsid w:val="00A51C8D"/>
    <w:rsid w:val="00A60543"/>
    <w:rsid w:val="00A96804"/>
    <w:rsid w:val="00AA5034"/>
    <w:rsid w:val="00AB2A36"/>
    <w:rsid w:val="00AC1AB7"/>
    <w:rsid w:val="00AC4E82"/>
    <w:rsid w:val="00AC544E"/>
    <w:rsid w:val="00AE53B8"/>
    <w:rsid w:val="00AF4BB7"/>
    <w:rsid w:val="00B05C68"/>
    <w:rsid w:val="00B116F0"/>
    <w:rsid w:val="00B32794"/>
    <w:rsid w:val="00B476CD"/>
    <w:rsid w:val="00B5275C"/>
    <w:rsid w:val="00B85544"/>
    <w:rsid w:val="00B8735E"/>
    <w:rsid w:val="00BA2FAA"/>
    <w:rsid w:val="00BA39E5"/>
    <w:rsid w:val="00BD1197"/>
    <w:rsid w:val="00BF6F0F"/>
    <w:rsid w:val="00C64726"/>
    <w:rsid w:val="00C6787D"/>
    <w:rsid w:val="00C767B6"/>
    <w:rsid w:val="00C83883"/>
    <w:rsid w:val="00CB38EE"/>
    <w:rsid w:val="00CC0283"/>
    <w:rsid w:val="00CC0B31"/>
    <w:rsid w:val="00CF5634"/>
    <w:rsid w:val="00CF67EC"/>
    <w:rsid w:val="00CF7D07"/>
    <w:rsid w:val="00D07B9B"/>
    <w:rsid w:val="00D27E6A"/>
    <w:rsid w:val="00D31C91"/>
    <w:rsid w:val="00D459BC"/>
    <w:rsid w:val="00D67B80"/>
    <w:rsid w:val="00D845CD"/>
    <w:rsid w:val="00D85A91"/>
    <w:rsid w:val="00D87404"/>
    <w:rsid w:val="00D918A4"/>
    <w:rsid w:val="00D9516B"/>
    <w:rsid w:val="00DB21D5"/>
    <w:rsid w:val="00E00775"/>
    <w:rsid w:val="00E0605A"/>
    <w:rsid w:val="00E0610E"/>
    <w:rsid w:val="00E145C0"/>
    <w:rsid w:val="00E25076"/>
    <w:rsid w:val="00E2625B"/>
    <w:rsid w:val="00E27E62"/>
    <w:rsid w:val="00E404A7"/>
    <w:rsid w:val="00E43B68"/>
    <w:rsid w:val="00E527D3"/>
    <w:rsid w:val="00E5503C"/>
    <w:rsid w:val="00E73600"/>
    <w:rsid w:val="00E807C1"/>
    <w:rsid w:val="00E91D57"/>
    <w:rsid w:val="00EA3ADF"/>
    <w:rsid w:val="00EC5F6E"/>
    <w:rsid w:val="00EE5B59"/>
    <w:rsid w:val="00EE5D5D"/>
    <w:rsid w:val="00EF6ED6"/>
    <w:rsid w:val="00F4110E"/>
    <w:rsid w:val="00F42658"/>
    <w:rsid w:val="00F46989"/>
    <w:rsid w:val="00F52822"/>
    <w:rsid w:val="00F77B24"/>
    <w:rsid w:val="00F80F1B"/>
    <w:rsid w:val="00F82ECB"/>
    <w:rsid w:val="00F91FB3"/>
    <w:rsid w:val="00FA4271"/>
    <w:rsid w:val="00FC0592"/>
    <w:rsid w:val="00FC4501"/>
    <w:rsid w:val="00FD49EB"/>
    <w:rsid w:val="00FF3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B19952"/>
  <w15:docId w15:val="{08E33144-00FD-4F61-9148-A0341FA32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5354"/>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5354"/>
    <w:pPr>
      <w:tabs>
        <w:tab w:val="center" w:pos="4252"/>
        <w:tab w:val="right" w:pos="8504"/>
      </w:tabs>
      <w:snapToGrid w:val="0"/>
    </w:pPr>
  </w:style>
  <w:style w:type="paragraph" w:styleId="a4">
    <w:name w:val="footer"/>
    <w:basedOn w:val="a"/>
    <w:rsid w:val="00405354"/>
    <w:pPr>
      <w:tabs>
        <w:tab w:val="center" w:pos="4252"/>
        <w:tab w:val="right" w:pos="8504"/>
      </w:tabs>
      <w:snapToGrid w:val="0"/>
    </w:pPr>
  </w:style>
  <w:style w:type="paragraph" w:styleId="a5">
    <w:name w:val="Note Heading"/>
    <w:basedOn w:val="a"/>
    <w:next w:val="a"/>
    <w:rsid w:val="007E76CC"/>
    <w:pPr>
      <w:jc w:val="center"/>
    </w:pPr>
    <w:rPr>
      <w:rFonts w:hAnsi="ＭＳ 明朝"/>
      <w:sz w:val="24"/>
      <w:szCs w:val="24"/>
    </w:rPr>
  </w:style>
  <w:style w:type="paragraph" w:styleId="a6">
    <w:name w:val="Closing"/>
    <w:basedOn w:val="a"/>
    <w:rsid w:val="007E76CC"/>
    <w:pPr>
      <w:jc w:val="right"/>
    </w:pPr>
    <w:rPr>
      <w:rFonts w:hAnsi="ＭＳ 明朝"/>
      <w:sz w:val="24"/>
      <w:szCs w:val="24"/>
    </w:rPr>
  </w:style>
  <w:style w:type="table" w:styleId="a7">
    <w:name w:val="Table Grid"/>
    <w:basedOn w:val="a1"/>
    <w:rsid w:val="007E76CC"/>
    <w:pPr>
      <w:widowControl w:val="0"/>
      <w:wordWrap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8" ma:contentTypeDescription="新しいドキュメントを作成します。" ma:contentTypeScope="" ma:versionID="a763a7b24686f2d319052e5468e482bc">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e6f6535e73a92cf4ff800f6727b22f06"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CEC5C-B17A-420F-8B3D-09031C11A9D1}">
  <ds:schemaRefs>
    <ds:schemaRef ds:uri="http://schemas.microsoft.com/office/2006/metadata/properties"/>
    <ds:schemaRef ds:uri="http://schemas.microsoft.com/office/infopath/2007/PartnerControls"/>
    <ds:schemaRef ds:uri="ebc35bfd-7794-4c8c-b846-d4ae8f13a481"/>
  </ds:schemaRefs>
</ds:datastoreItem>
</file>

<file path=customXml/itemProps2.xml><?xml version="1.0" encoding="utf-8"?>
<ds:datastoreItem xmlns:ds="http://schemas.openxmlformats.org/officeDocument/2006/customXml" ds:itemID="{7BB5BFF9-5108-495B-8415-B431CC5240E2}">
  <ds:schemaRefs>
    <ds:schemaRef ds:uri="http://schemas.microsoft.com/sharepoint/v3/contenttype/forms"/>
  </ds:schemaRefs>
</ds:datastoreItem>
</file>

<file path=customXml/itemProps3.xml><?xml version="1.0" encoding="utf-8"?>
<ds:datastoreItem xmlns:ds="http://schemas.openxmlformats.org/officeDocument/2006/customXml" ds:itemID="{DDFEE955-D04E-4336-B63C-112406679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1299</Words>
  <Characters>1456</Characters>
  <Application>Microsoft Office Word</Application>
  <DocSecurity>0</DocSecurity>
  <Lines>112</Lines>
  <Paragraphs>144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厚生労働省</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手賀</dc:creator>
  <cp:lastModifiedBy>清水　佳織</cp:lastModifiedBy>
  <cp:revision>19</cp:revision>
  <cp:lastPrinted>2025-03-27T12:36:00Z</cp:lastPrinted>
  <dcterms:created xsi:type="dcterms:W3CDTF">2023-12-20T05:43:00Z</dcterms:created>
  <dcterms:modified xsi:type="dcterms:W3CDTF">2026-03-31T01:16:00Z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